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6653C" w14:textId="01644C48" w:rsidR="00A41910" w:rsidRDefault="00B34030">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419137A2" w14:textId="1324FB89" w:rsidR="00155FF5" w:rsidRDefault="00155FF5" w:rsidP="00155FF5">
      <w:pPr>
        <w:pStyle w:val="Normal1"/>
        <w:jc w:val="center"/>
        <w:rPr>
          <w:rFonts w:ascii="Times New Roman" w:hAnsi="Times New Roman" w:cs="Times New Roman"/>
          <w:b/>
          <w:sz w:val="24"/>
          <w:szCs w:val="24"/>
        </w:rPr>
      </w:pPr>
      <w:r>
        <w:rPr>
          <w:rFonts w:ascii="Times New Roman" w:hAnsi="Times New Roman" w:cs="Times New Roman"/>
          <w:b/>
          <w:sz w:val="24"/>
          <w:szCs w:val="24"/>
        </w:rPr>
        <w:t>Monday</w:t>
      </w:r>
      <w:r>
        <w:rPr>
          <w:rFonts w:ascii="Times New Roman" w:hAnsi="Times New Roman" w:cs="Times New Roman"/>
          <w:b/>
          <w:sz w:val="24"/>
          <w:szCs w:val="24"/>
        </w:rPr>
        <w:t xml:space="preserve"> November </w:t>
      </w:r>
      <w:r>
        <w:rPr>
          <w:rFonts w:ascii="Times New Roman" w:hAnsi="Times New Roman" w:cs="Times New Roman"/>
          <w:b/>
          <w:sz w:val="24"/>
          <w:szCs w:val="24"/>
        </w:rPr>
        <w:t>12</w:t>
      </w:r>
      <w:r>
        <w:rPr>
          <w:rFonts w:ascii="Times New Roman" w:hAnsi="Times New Roman" w:cs="Times New Roman"/>
          <w:b/>
          <w:sz w:val="24"/>
          <w:szCs w:val="24"/>
        </w:rPr>
        <w:t>, 2018</w:t>
      </w:r>
    </w:p>
    <w:p w14:paraId="41D64E1E" w14:textId="1E27AF73" w:rsidR="00A41910" w:rsidRPr="00AC74BD" w:rsidRDefault="00B34030">
      <w:pPr>
        <w:pStyle w:val="Normal1"/>
        <w:jc w:val="center"/>
        <w:rPr>
          <w:rFonts w:ascii="Times New Roman" w:hAnsi="Times New Roman" w:cs="Times New Roman"/>
          <w:b/>
          <w:sz w:val="24"/>
          <w:szCs w:val="24"/>
        </w:rPr>
      </w:pPr>
      <w:r>
        <w:rPr>
          <w:rFonts w:ascii="Times New Roman" w:hAnsi="Times New Roman" w:cs="Times New Roman"/>
          <w:b/>
          <w:sz w:val="24"/>
          <w:szCs w:val="24"/>
        </w:rPr>
        <w:t>Round 5</w:t>
      </w:r>
    </w:p>
    <w:p w14:paraId="557FABE4" w14:textId="77777777" w:rsidR="00A41910" w:rsidRPr="00AC74BD" w:rsidRDefault="00A41910">
      <w:pPr>
        <w:pStyle w:val="Normal1"/>
        <w:jc w:val="center"/>
        <w:rPr>
          <w:rFonts w:ascii="Times New Roman" w:hAnsi="Times New Roman" w:cs="Times New Roman"/>
          <w:b/>
          <w:sz w:val="24"/>
          <w:szCs w:val="24"/>
        </w:rPr>
      </w:pPr>
    </w:p>
    <w:p w14:paraId="1DF22DA3"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American Literature: Answer these questions about American poetry. </w:t>
      </w:r>
    </w:p>
    <w:p w14:paraId="6ECD7797"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5B71D098"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“Lady Lazarus”, “Ariel” and “Daddy” are poems by what American author?</w:t>
      </w:r>
    </w:p>
    <w:p w14:paraId="385C310F"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43D2DE1F"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t xml:space="preserve">Sylvia </w:t>
      </w:r>
      <w:r w:rsidRPr="00AC74BD">
        <w:rPr>
          <w:rFonts w:ascii="Times New Roman" w:hAnsi="Times New Roman" w:cs="Times New Roman"/>
          <w:b/>
          <w:sz w:val="24"/>
          <w:szCs w:val="24"/>
          <w:u w:val="single"/>
        </w:rPr>
        <w:t>Plath</w:t>
      </w:r>
    </w:p>
    <w:p w14:paraId="0BA024A8"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19AAE8E5"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“This is Just to Say” and “The Red Wheelbarrow” are poems by what American author?</w:t>
      </w:r>
    </w:p>
    <w:p w14:paraId="4CB564F2"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65EE63E4"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t xml:space="preserve">William Carlos </w:t>
      </w:r>
      <w:r w:rsidRPr="00AC74BD">
        <w:rPr>
          <w:rFonts w:ascii="Times New Roman" w:hAnsi="Times New Roman" w:cs="Times New Roman"/>
          <w:b/>
          <w:sz w:val="24"/>
          <w:szCs w:val="24"/>
          <w:u w:val="single"/>
        </w:rPr>
        <w:t>Williams</w:t>
      </w:r>
    </w:p>
    <w:p w14:paraId="057B02B7"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5B23D4A3" w14:textId="15E5380E"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This collection which contains “A Noiseless Patient Spider”, includes a section entitled “Drum Taps”. The speaker proclaims “the ship has weather’d every rack” in a notable poem from what collection by Walt Whitman that contains “O Captain, My Captain!”?</w:t>
      </w:r>
      <w:r w:rsidRPr="00AC74BD">
        <w:rPr>
          <w:rFonts w:ascii="Times New Roman" w:hAnsi="Times New Roman" w:cs="Times New Roman"/>
          <w:sz w:val="24"/>
          <w:szCs w:val="24"/>
        </w:rPr>
        <w:br/>
      </w:r>
    </w:p>
    <w:p w14:paraId="08A146DD" w14:textId="77777777" w:rsidR="00A41910" w:rsidRPr="00AC74BD" w:rsidRDefault="00AC74BD">
      <w:pPr>
        <w:pStyle w:val="Normal1"/>
        <w:ind w:left="720" w:firstLine="720"/>
        <w:rPr>
          <w:rFonts w:ascii="Times New Roman" w:hAnsi="Times New Roman" w:cs="Times New Roman"/>
          <w:b/>
          <w:i/>
          <w:sz w:val="24"/>
          <w:szCs w:val="24"/>
          <w:u w:val="single"/>
        </w:rPr>
      </w:pPr>
      <w:r w:rsidRPr="00AC74BD">
        <w:rPr>
          <w:rFonts w:ascii="Times New Roman" w:hAnsi="Times New Roman" w:cs="Times New Roman"/>
          <w:b/>
          <w:i/>
          <w:sz w:val="24"/>
          <w:szCs w:val="24"/>
          <w:u w:val="single"/>
        </w:rPr>
        <w:t>Leaves of Grass</w:t>
      </w:r>
    </w:p>
    <w:p w14:paraId="2E283100"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56ECA6FD"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4FCF1785"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ab/>
      </w:r>
    </w:p>
    <w:p w14:paraId="56C61A76"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08F21635"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Mathematics: 20 seconds for all questions. Solve the following radical equations.</w:t>
      </w:r>
    </w:p>
    <w:p w14:paraId="4A4AB3F6"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2EE6D3DD"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What is the value of x if the square root of the quantity three x minus eight, end quantity equals ten?</w:t>
      </w:r>
    </w:p>
    <w:p w14:paraId="685A838C"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73758FE3"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t xml:space="preserve">x = </w:t>
      </w:r>
      <w:r w:rsidRPr="00AC74BD">
        <w:rPr>
          <w:rFonts w:ascii="Times New Roman" w:hAnsi="Times New Roman" w:cs="Times New Roman"/>
          <w:b/>
          <w:sz w:val="24"/>
          <w:szCs w:val="24"/>
          <w:u w:val="single"/>
        </w:rPr>
        <w:t>36</w:t>
      </w:r>
    </w:p>
    <w:p w14:paraId="001DE53D"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p>
    <w:p w14:paraId="15F00CAF"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What is the value of x if the square root of the quantity two x plus eleven, end quantity equals nine?</w:t>
      </w:r>
    </w:p>
    <w:p w14:paraId="35235FE8" w14:textId="77777777" w:rsidR="00A41910" w:rsidRPr="00AC74BD" w:rsidRDefault="00A41910">
      <w:pPr>
        <w:pStyle w:val="Normal1"/>
        <w:rPr>
          <w:rFonts w:ascii="Times New Roman" w:hAnsi="Times New Roman" w:cs="Times New Roman"/>
          <w:sz w:val="24"/>
          <w:szCs w:val="24"/>
        </w:rPr>
      </w:pPr>
    </w:p>
    <w:p w14:paraId="29231052"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t xml:space="preserve">x = </w:t>
      </w:r>
      <w:r w:rsidRPr="00AC74BD">
        <w:rPr>
          <w:rFonts w:ascii="Times New Roman" w:hAnsi="Times New Roman" w:cs="Times New Roman"/>
          <w:b/>
          <w:sz w:val="24"/>
          <w:szCs w:val="24"/>
          <w:u w:val="single"/>
        </w:rPr>
        <w:t>35</w:t>
      </w:r>
    </w:p>
    <w:p w14:paraId="4135D8F4"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49D0E733"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What are the possible values of x if the square root of the quantity five x minus six, end quantity equals x?</w:t>
      </w:r>
    </w:p>
    <w:p w14:paraId="6E427235" w14:textId="77777777" w:rsidR="00A41910" w:rsidRPr="00AC74BD" w:rsidRDefault="00A41910">
      <w:pPr>
        <w:pStyle w:val="Normal1"/>
        <w:rPr>
          <w:rFonts w:ascii="Times New Roman" w:hAnsi="Times New Roman" w:cs="Times New Roman"/>
          <w:sz w:val="24"/>
          <w:szCs w:val="24"/>
        </w:rPr>
      </w:pPr>
    </w:p>
    <w:p w14:paraId="06243D90"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ab/>
      </w:r>
      <w:r w:rsidRPr="00AC74BD">
        <w:rPr>
          <w:rFonts w:ascii="Times New Roman" w:hAnsi="Times New Roman" w:cs="Times New Roman"/>
          <w:sz w:val="24"/>
          <w:szCs w:val="24"/>
        </w:rPr>
        <w:tab/>
        <w:t xml:space="preserve">x = </w:t>
      </w:r>
      <w:r w:rsidRPr="00AC74BD">
        <w:rPr>
          <w:rFonts w:ascii="Times New Roman" w:hAnsi="Times New Roman" w:cs="Times New Roman"/>
          <w:b/>
          <w:sz w:val="24"/>
          <w:szCs w:val="24"/>
          <w:u w:val="single"/>
        </w:rPr>
        <w:t>2 and 3</w:t>
      </w:r>
      <w:r w:rsidRPr="00AC74BD">
        <w:rPr>
          <w:rFonts w:ascii="Times New Roman" w:hAnsi="Times New Roman" w:cs="Times New Roman"/>
          <w:sz w:val="24"/>
          <w:szCs w:val="24"/>
        </w:rPr>
        <w:t xml:space="preserve"> [may be given in either order; do NOT prompt on partial answer]</w:t>
      </w:r>
    </w:p>
    <w:p w14:paraId="375A7CC7"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2571B25D"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15D46BFC"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r w:rsidRPr="00AC74BD">
        <w:rPr>
          <w:rFonts w:ascii="Times New Roman" w:hAnsi="Times New Roman" w:cs="Times New Roman"/>
          <w:sz w:val="24"/>
          <w:szCs w:val="24"/>
        </w:rPr>
        <w:br w:type="page"/>
      </w:r>
    </w:p>
    <w:p w14:paraId="113F5FFE"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lastRenderedPageBreak/>
        <w:t xml:space="preserve">World History: Answer these questions about British Prime Ministers. </w:t>
      </w:r>
    </w:p>
    <w:p w14:paraId="475244A7"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3A20890B"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What man who gave the “Iron Curtain” speech served as Prime Minister of Britain during World War II?</w:t>
      </w:r>
      <w:r w:rsidRPr="00AC74BD">
        <w:rPr>
          <w:rFonts w:ascii="Times New Roman" w:hAnsi="Times New Roman" w:cs="Times New Roman"/>
          <w:sz w:val="24"/>
          <w:szCs w:val="24"/>
        </w:rPr>
        <w:br/>
      </w:r>
    </w:p>
    <w:p w14:paraId="0D3644B0" w14:textId="77777777" w:rsidR="00A41910" w:rsidRPr="00AC74BD" w:rsidRDefault="00AC74BD">
      <w:pPr>
        <w:pStyle w:val="Normal1"/>
        <w:ind w:left="720" w:firstLine="720"/>
        <w:rPr>
          <w:rFonts w:ascii="Times New Roman" w:hAnsi="Times New Roman" w:cs="Times New Roman"/>
          <w:b/>
          <w:sz w:val="24"/>
          <w:szCs w:val="24"/>
          <w:u w:val="single"/>
        </w:rPr>
      </w:pPr>
      <w:r w:rsidRPr="00AC74BD">
        <w:rPr>
          <w:rFonts w:ascii="Times New Roman" w:hAnsi="Times New Roman" w:cs="Times New Roman"/>
          <w:sz w:val="24"/>
          <w:szCs w:val="24"/>
        </w:rPr>
        <w:t xml:space="preserve">Winston </w:t>
      </w:r>
      <w:r w:rsidRPr="00AC74BD">
        <w:rPr>
          <w:rFonts w:ascii="Times New Roman" w:hAnsi="Times New Roman" w:cs="Times New Roman"/>
          <w:b/>
          <w:sz w:val="24"/>
          <w:szCs w:val="24"/>
          <w:u w:val="single"/>
        </w:rPr>
        <w:t>Churchill</w:t>
      </w:r>
    </w:p>
    <w:p w14:paraId="75F5D7AB" w14:textId="77777777" w:rsidR="00A41910" w:rsidRPr="00AC74BD" w:rsidRDefault="00A41910">
      <w:pPr>
        <w:pStyle w:val="Normal1"/>
        <w:rPr>
          <w:rFonts w:ascii="Times New Roman" w:hAnsi="Times New Roman" w:cs="Times New Roman"/>
          <w:sz w:val="24"/>
          <w:szCs w:val="24"/>
        </w:rPr>
      </w:pPr>
    </w:p>
    <w:p w14:paraId="735FC31D"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Winston Churchill followed what other Prime Minister who was criticized for appeasing Adolf Hitler?</w:t>
      </w:r>
      <w:r w:rsidRPr="00AC74BD">
        <w:rPr>
          <w:rFonts w:ascii="Times New Roman" w:hAnsi="Times New Roman" w:cs="Times New Roman"/>
          <w:sz w:val="24"/>
          <w:szCs w:val="24"/>
        </w:rPr>
        <w:br/>
      </w:r>
    </w:p>
    <w:p w14:paraId="3BCD2373" w14:textId="77777777" w:rsidR="00A41910" w:rsidRPr="00AC74BD" w:rsidRDefault="00AC74BD">
      <w:pPr>
        <w:pStyle w:val="Normal1"/>
        <w:ind w:left="720" w:firstLine="720"/>
        <w:rPr>
          <w:rFonts w:ascii="Times New Roman" w:hAnsi="Times New Roman" w:cs="Times New Roman"/>
          <w:b/>
          <w:sz w:val="24"/>
          <w:szCs w:val="24"/>
          <w:u w:val="single"/>
        </w:rPr>
      </w:pPr>
      <w:r w:rsidRPr="00AC74BD">
        <w:rPr>
          <w:rFonts w:ascii="Times New Roman" w:hAnsi="Times New Roman" w:cs="Times New Roman"/>
          <w:sz w:val="24"/>
          <w:szCs w:val="24"/>
        </w:rPr>
        <w:t xml:space="preserve">Neville </w:t>
      </w:r>
      <w:r w:rsidRPr="00AC74BD">
        <w:rPr>
          <w:rFonts w:ascii="Times New Roman" w:hAnsi="Times New Roman" w:cs="Times New Roman"/>
          <w:b/>
          <w:sz w:val="24"/>
          <w:szCs w:val="24"/>
          <w:u w:val="single"/>
        </w:rPr>
        <w:t>Chamberlain</w:t>
      </w:r>
    </w:p>
    <w:p w14:paraId="47D5CC9E" w14:textId="77777777" w:rsidR="00A41910" w:rsidRPr="00AC74BD" w:rsidRDefault="00A41910">
      <w:pPr>
        <w:pStyle w:val="Normal1"/>
        <w:rPr>
          <w:rFonts w:ascii="Times New Roman" w:hAnsi="Times New Roman" w:cs="Times New Roman"/>
          <w:sz w:val="24"/>
          <w:szCs w:val="24"/>
        </w:rPr>
      </w:pPr>
    </w:p>
    <w:p w14:paraId="70179B11" w14:textId="15A41FB2"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Due to taking away free lunches as the Education Secretary, this Prime Minister was known as the “Milk Snatcher.” Identify this conservative ally of Ronald Reagan who was the first female British Prime Minister.</w:t>
      </w:r>
    </w:p>
    <w:p w14:paraId="54A4DAED"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536FAAC3"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b/>
          <w:sz w:val="24"/>
          <w:szCs w:val="24"/>
        </w:rPr>
        <w:t xml:space="preserve"> </w:t>
      </w:r>
      <w:r w:rsidRPr="00AC74BD">
        <w:rPr>
          <w:rFonts w:ascii="Times New Roman" w:hAnsi="Times New Roman" w:cs="Times New Roman"/>
          <w:b/>
          <w:sz w:val="24"/>
          <w:szCs w:val="24"/>
        </w:rPr>
        <w:tab/>
      </w:r>
      <w:r w:rsidRPr="00AC74BD">
        <w:rPr>
          <w:rFonts w:ascii="Times New Roman" w:hAnsi="Times New Roman" w:cs="Times New Roman"/>
          <w:b/>
          <w:sz w:val="24"/>
          <w:szCs w:val="24"/>
        </w:rPr>
        <w:tab/>
      </w:r>
      <w:r w:rsidRPr="00AC74BD">
        <w:rPr>
          <w:rFonts w:ascii="Times New Roman" w:hAnsi="Times New Roman" w:cs="Times New Roman"/>
          <w:sz w:val="24"/>
          <w:szCs w:val="24"/>
        </w:rPr>
        <w:t xml:space="preserve">Margaret </w:t>
      </w:r>
      <w:r w:rsidRPr="00AC74BD">
        <w:rPr>
          <w:rFonts w:ascii="Times New Roman" w:hAnsi="Times New Roman" w:cs="Times New Roman"/>
          <w:b/>
          <w:sz w:val="24"/>
          <w:szCs w:val="24"/>
          <w:u w:val="single"/>
        </w:rPr>
        <w:t>Thatcher</w:t>
      </w:r>
    </w:p>
    <w:p w14:paraId="7DF6CD8F"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0038D52C"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1F56B3F5"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Fine Arts: Identify the following animals in music.</w:t>
      </w:r>
    </w:p>
    <w:p w14:paraId="5C426F9B"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7BC07EF9"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xml:space="preserve">: The flight of what animal is depicted by chromatic 16th notes in Nikolai Rimsky-Korsakov’s opera, </w:t>
      </w:r>
      <w:r w:rsidRPr="00AC74BD">
        <w:rPr>
          <w:rFonts w:ascii="Times New Roman" w:hAnsi="Times New Roman" w:cs="Times New Roman"/>
          <w:i/>
          <w:sz w:val="24"/>
          <w:szCs w:val="24"/>
        </w:rPr>
        <w:t>Tale of Tsar Sultan</w:t>
      </w:r>
      <w:r w:rsidRPr="00AC74BD">
        <w:rPr>
          <w:rFonts w:ascii="Times New Roman" w:hAnsi="Times New Roman" w:cs="Times New Roman"/>
          <w:sz w:val="24"/>
          <w:szCs w:val="24"/>
        </w:rPr>
        <w:t>?</w:t>
      </w:r>
    </w:p>
    <w:p w14:paraId="22D4055A"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3ADE20F1"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Bumblebee</w:t>
      </w:r>
    </w:p>
    <w:p w14:paraId="76A28FD2"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p>
    <w:p w14:paraId="55745610"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xml:space="preserve">: French horns represent the title animal in Sergei Prokofiev’s composition entitled for </w:t>
      </w:r>
      <w:r w:rsidRPr="00AC74BD">
        <w:rPr>
          <w:rFonts w:ascii="Times New Roman" w:hAnsi="Times New Roman" w:cs="Times New Roman"/>
          <w:i/>
          <w:sz w:val="24"/>
          <w:szCs w:val="24"/>
        </w:rPr>
        <w:t>Peter and [what animal]</w:t>
      </w:r>
      <w:r w:rsidRPr="00AC74BD">
        <w:rPr>
          <w:rFonts w:ascii="Times New Roman" w:hAnsi="Times New Roman" w:cs="Times New Roman"/>
          <w:sz w:val="24"/>
          <w:szCs w:val="24"/>
        </w:rPr>
        <w:t>?</w:t>
      </w:r>
    </w:p>
    <w:p w14:paraId="6B167781"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57F38BF2"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Wolf</w:t>
      </w:r>
    </w:p>
    <w:p w14:paraId="354C94F6"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55FB773C" w14:textId="5460A264"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xml:space="preserve">: Sixteen of these animals were the inspiration for an E flat major symphony by a man who also composed a piece entitled, </w:t>
      </w:r>
      <w:r w:rsidRPr="00AC74BD">
        <w:rPr>
          <w:rFonts w:ascii="Times New Roman" w:hAnsi="Times New Roman" w:cs="Times New Roman"/>
          <w:i/>
          <w:sz w:val="24"/>
          <w:szCs w:val="24"/>
        </w:rPr>
        <w:t>[this animal]</w:t>
      </w:r>
      <w:r w:rsidRPr="00AC74BD">
        <w:rPr>
          <w:rFonts w:ascii="Times New Roman" w:hAnsi="Times New Roman" w:cs="Times New Roman"/>
          <w:sz w:val="24"/>
          <w:szCs w:val="24"/>
        </w:rPr>
        <w:t xml:space="preserve"> </w:t>
      </w:r>
      <w:r w:rsidRPr="00AC74BD">
        <w:rPr>
          <w:rFonts w:ascii="Times New Roman" w:hAnsi="Times New Roman" w:cs="Times New Roman"/>
          <w:i/>
          <w:sz w:val="24"/>
          <w:szCs w:val="24"/>
        </w:rPr>
        <w:t>of Tuonela</w:t>
      </w:r>
      <w:r w:rsidRPr="00AC74BD">
        <w:rPr>
          <w:rFonts w:ascii="Times New Roman" w:hAnsi="Times New Roman" w:cs="Times New Roman"/>
          <w:sz w:val="24"/>
          <w:szCs w:val="24"/>
        </w:rPr>
        <w:t xml:space="preserve">, Jean Sibelius. A cello represents this animal in the penultimate movement of Camille Saint-Saens's </w:t>
      </w:r>
      <w:r w:rsidRPr="00AC74BD">
        <w:rPr>
          <w:rFonts w:ascii="Times New Roman" w:hAnsi="Times New Roman" w:cs="Times New Roman"/>
          <w:i/>
          <w:sz w:val="24"/>
          <w:szCs w:val="24"/>
        </w:rPr>
        <w:t>Carnival of the Animals</w:t>
      </w:r>
      <w:r w:rsidRPr="00AC74BD">
        <w:rPr>
          <w:rFonts w:ascii="Times New Roman" w:hAnsi="Times New Roman" w:cs="Times New Roman"/>
          <w:sz w:val="24"/>
          <w:szCs w:val="24"/>
        </w:rPr>
        <w:t>. Identify this white bird.</w:t>
      </w:r>
    </w:p>
    <w:p w14:paraId="2B1A18C8"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23357E49"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b/>
          <w:sz w:val="24"/>
          <w:szCs w:val="24"/>
        </w:rPr>
        <w:t xml:space="preserve"> </w:t>
      </w:r>
      <w:r w:rsidRPr="00AC74BD">
        <w:rPr>
          <w:rFonts w:ascii="Times New Roman" w:hAnsi="Times New Roman" w:cs="Times New Roman"/>
          <w:b/>
          <w:sz w:val="24"/>
          <w:szCs w:val="24"/>
        </w:rPr>
        <w:tab/>
      </w:r>
      <w:r w:rsidRPr="00AC74BD">
        <w:rPr>
          <w:rFonts w:ascii="Times New Roman" w:hAnsi="Times New Roman" w:cs="Times New Roman"/>
          <w:b/>
          <w:sz w:val="24"/>
          <w:szCs w:val="24"/>
        </w:rPr>
        <w:tab/>
      </w:r>
      <w:r w:rsidRPr="00AC74BD">
        <w:rPr>
          <w:rFonts w:ascii="Times New Roman" w:hAnsi="Times New Roman" w:cs="Times New Roman"/>
          <w:b/>
          <w:sz w:val="24"/>
          <w:szCs w:val="24"/>
          <w:u w:val="single"/>
        </w:rPr>
        <w:t>Swan</w:t>
      </w:r>
      <w:r w:rsidRPr="00AC74BD">
        <w:rPr>
          <w:rFonts w:ascii="Times New Roman" w:hAnsi="Times New Roman" w:cs="Times New Roman"/>
          <w:sz w:val="24"/>
          <w:szCs w:val="24"/>
        </w:rPr>
        <w:t xml:space="preserve"> (prompt on “Bird” until mentioned)</w:t>
      </w:r>
    </w:p>
    <w:p w14:paraId="563A70E3" w14:textId="77777777" w:rsidR="00A41910" w:rsidRPr="00AC74BD" w:rsidRDefault="00A41910">
      <w:pPr>
        <w:pStyle w:val="Normal1"/>
        <w:rPr>
          <w:rFonts w:ascii="Times New Roman" w:hAnsi="Times New Roman" w:cs="Times New Roman"/>
          <w:b/>
          <w:sz w:val="24"/>
          <w:szCs w:val="24"/>
        </w:rPr>
      </w:pPr>
    </w:p>
    <w:p w14:paraId="1B09A16A"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5B821707"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28BA583D" w14:textId="77777777" w:rsidR="00AC74BD" w:rsidRDefault="00AC74BD">
      <w:pPr>
        <w:pStyle w:val="Normal1"/>
        <w:rPr>
          <w:rFonts w:ascii="Times New Roman" w:hAnsi="Times New Roman" w:cs="Times New Roman"/>
          <w:b/>
          <w:sz w:val="24"/>
          <w:szCs w:val="24"/>
        </w:rPr>
      </w:pPr>
    </w:p>
    <w:p w14:paraId="1A42AF0C" w14:textId="77777777" w:rsidR="00B34030" w:rsidRDefault="00B34030">
      <w:pPr>
        <w:pStyle w:val="Normal1"/>
        <w:rPr>
          <w:rFonts w:ascii="Times New Roman" w:hAnsi="Times New Roman" w:cs="Times New Roman"/>
          <w:b/>
          <w:sz w:val="24"/>
          <w:szCs w:val="24"/>
        </w:rPr>
      </w:pPr>
    </w:p>
    <w:p w14:paraId="0B42153D" w14:textId="77777777" w:rsidR="00B34030" w:rsidRDefault="00B34030">
      <w:pPr>
        <w:pStyle w:val="Normal1"/>
        <w:rPr>
          <w:rFonts w:ascii="Times New Roman" w:hAnsi="Times New Roman" w:cs="Times New Roman"/>
          <w:b/>
          <w:sz w:val="24"/>
          <w:szCs w:val="24"/>
        </w:rPr>
      </w:pPr>
    </w:p>
    <w:p w14:paraId="01356948" w14:textId="77777777" w:rsidR="00B34030" w:rsidRDefault="00B34030">
      <w:pPr>
        <w:pStyle w:val="Normal1"/>
        <w:rPr>
          <w:rFonts w:ascii="Times New Roman" w:hAnsi="Times New Roman" w:cs="Times New Roman"/>
          <w:b/>
          <w:sz w:val="24"/>
          <w:szCs w:val="24"/>
        </w:rPr>
      </w:pPr>
    </w:p>
    <w:p w14:paraId="0FD7D6D5"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lastRenderedPageBreak/>
        <w:t>Life Science: Answer these questions about biological molecules.</w:t>
      </w:r>
    </w:p>
    <w:p w14:paraId="66596578" w14:textId="77777777" w:rsidR="00A41910" w:rsidRPr="00AC74BD" w:rsidRDefault="00A41910">
      <w:pPr>
        <w:pStyle w:val="Normal1"/>
        <w:rPr>
          <w:rFonts w:ascii="Times New Roman" w:hAnsi="Times New Roman" w:cs="Times New Roman"/>
          <w:b/>
          <w:sz w:val="24"/>
          <w:szCs w:val="24"/>
        </w:rPr>
      </w:pPr>
    </w:p>
    <w:p w14:paraId="0E96A05C"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With chemical formula C</w:t>
      </w:r>
      <w:r w:rsidRPr="00AC74BD">
        <w:rPr>
          <w:rFonts w:ascii="Times New Roman" w:hAnsi="Times New Roman" w:cs="Times New Roman"/>
          <w:sz w:val="24"/>
          <w:szCs w:val="24"/>
          <w:vertAlign w:val="subscript"/>
        </w:rPr>
        <w:t>12</w:t>
      </w:r>
      <w:r w:rsidRPr="00AC74BD">
        <w:rPr>
          <w:rFonts w:ascii="Times New Roman" w:hAnsi="Times New Roman" w:cs="Times New Roman"/>
          <w:sz w:val="24"/>
          <w:szCs w:val="24"/>
        </w:rPr>
        <w:t>H</w:t>
      </w:r>
      <w:r w:rsidRPr="00AC74BD">
        <w:rPr>
          <w:rFonts w:ascii="Times New Roman" w:hAnsi="Times New Roman" w:cs="Times New Roman"/>
          <w:sz w:val="24"/>
          <w:szCs w:val="24"/>
          <w:vertAlign w:val="subscript"/>
        </w:rPr>
        <w:t>22</w:t>
      </w:r>
      <w:r w:rsidRPr="00AC74BD">
        <w:rPr>
          <w:rFonts w:ascii="Times New Roman" w:hAnsi="Times New Roman" w:cs="Times New Roman"/>
          <w:sz w:val="24"/>
          <w:szCs w:val="24"/>
        </w:rPr>
        <w:t>O</w:t>
      </w:r>
      <w:r w:rsidRPr="00AC74BD">
        <w:rPr>
          <w:rFonts w:ascii="Times New Roman" w:hAnsi="Times New Roman" w:cs="Times New Roman"/>
          <w:sz w:val="24"/>
          <w:szCs w:val="24"/>
          <w:vertAlign w:val="subscript"/>
        </w:rPr>
        <w:t>11</w:t>
      </w:r>
      <w:r w:rsidRPr="00AC74BD">
        <w:rPr>
          <w:rFonts w:ascii="Times New Roman" w:hAnsi="Times New Roman" w:cs="Times New Roman"/>
          <w:sz w:val="24"/>
          <w:szCs w:val="24"/>
        </w:rPr>
        <w:t>, what biological molecule has its reduced form known as table sugar?</w:t>
      </w:r>
    </w:p>
    <w:p w14:paraId="4392B540" w14:textId="77777777" w:rsidR="00A41910" w:rsidRPr="00AC74BD" w:rsidRDefault="00A41910">
      <w:pPr>
        <w:pStyle w:val="Normal1"/>
        <w:rPr>
          <w:rFonts w:ascii="Times New Roman" w:hAnsi="Times New Roman" w:cs="Times New Roman"/>
          <w:sz w:val="24"/>
          <w:szCs w:val="24"/>
        </w:rPr>
      </w:pPr>
    </w:p>
    <w:p w14:paraId="6E402B31"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Sucrose</w:t>
      </w:r>
    </w:p>
    <w:p w14:paraId="2EC5F9ED" w14:textId="77777777" w:rsidR="00A41910" w:rsidRPr="00AC74BD" w:rsidRDefault="00A41910">
      <w:pPr>
        <w:pStyle w:val="Normal1"/>
        <w:rPr>
          <w:rFonts w:ascii="Times New Roman" w:hAnsi="Times New Roman" w:cs="Times New Roman"/>
          <w:sz w:val="24"/>
          <w:szCs w:val="24"/>
        </w:rPr>
      </w:pPr>
    </w:p>
    <w:p w14:paraId="7C11CE23"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What molecule also known as fruit sugar is bonded with glucose to form sucrose?</w:t>
      </w:r>
    </w:p>
    <w:p w14:paraId="521E1B23" w14:textId="77777777" w:rsidR="00A41910" w:rsidRPr="00AC74BD" w:rsidRDefault="00A41910">
      <w:pPr>
        <w:pStyle w:val="Normal1"/>
        <w:rPr>
          <w:rFonts w:ascii="Times New Roman" w:hAnsi="Times New Roman" w:cs="Times New Roman"/>
          <w:sz w:val="24"/>
          <w:szCs w:val="24"/>
        </w:rPr>
      </w:pPr>
    </w:p>
    <w:p w14:paraId="6803E275"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Fructose</w:t>
      </w:r>
    </w:p>
    <w:p w14:paraId="78138D0D" w14:textId="77777777" w:rsidR="00A41910" w:rsidRPr="00AC74BD" w:rsidRDefault="00A41910">
      <w:pPr>
        <w:pStyle w:val="Normal1"/>
        <w:rPr>
          <w:rFonts w:ascii="Times New Roman" w:hAnsi="Times New Roman" w:cs="Times New Roman"/>
          <w:sz w:val="24"/>
          <w:szCs w:val="24"/>
        </w:rPr>
      </w:pPr>
    </w:p>
    <w:p w14:paraId="211710CE" w14:textId="79149165"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The C-peptide level can be used to differentiate the artificial and natural forms of this hormone that had its structure studied by Frederick Sanger. Identify this hormone that is lacking in people with diabetes.</w:t>
      </w:r>
    </w:p>
    <w:p w14:paraId="0CEC63AA"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63B82668"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b/>
          <w:sz w:val="24"/>
          <w:szCs w:val="24"/>
        </w:rPr>
        <w:t xml:space="preserve"> </w:t>
      </w:r>
      <w:r w:rsidRPr="00AC74BD">
        <w:rPr>
          <w:rFonts w:ascii="Times New Roman" w:hAnsi="Times New Roman" w:cs="Times New Roman"/>
          <w:b/>
          <w:sz w:val="24"/>
          <w:szCs w:val="24"/>
        </w:rPr>
        <w:tab/>
      </w:r>
      <w:r w:rsidRPr="00AC74BD">
        <w:rPr>
          <w:rFonts w:ascii="Times New Roman" w:hAnsi="Times New Roman" w:cs="Times New Roman"/>
          <w:b/>
          <w:sz w:val="24"/>
          <w:szCs w:val="24"/>
        </w:rPr>
        <w:tab/>
      </w:r>
      <w:r w:rsidRPr="00AC74BD">
        <w:rPr>
          <w:rFonts w:ascii="Times New Roman" w:hAnsi="Times New Roman" w:cs="Times New Roman"/>
          <w:b/>
          <w:sz w:val="24"/>
          <w:szCs w:val="24"/>
          <w:u w:val="single"/>
        </w:rPr>
        <w:t>Insulin</w:t>
      </w:r>
    </w:p>
    <w:p w14:paraId="2AA63FB8" w14:textId="77777777" w:rsidR="00A41910" w:rsidRPr="00AC74BD" w:rsidRDefault="00A41910">
      <w:pPr>
        <w:pStyle w:val="Normal1"/>
        <w:rPr>
          <w:rFonts w:ascii="Times New Roman" w:hAnsi="Times New Roman" w:cs="Times New Roman"/>
          <w:b/>
          <w:sz w:val="24"/>
          <w:szCs w:val="24"/>
        </w:rPr>
      </w:pPr>
    </w:p>
    <w:p w14:paraId="46E74AD0"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322DE6A7"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World Literature: Answer these questions about John Keats. </w:t>
      </w:r>
    </w:p>
    <w:p w14:paraId="25F66D63"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79CF24D6" w14:textId="17BE1291"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In what ode by Keats addressed t</w:t>
      </w:r>
      <w:r w:rsidR="00155FF5">
        <w:rPr>
          <w:rFonts w:ascii="Times New Roman" w:hAnsi="Times New Roman" w:cs="Times New Roman"/>
          <w:sz w:val="24"/>
          <w:szCs w:val="24"/>
        </w:rPr>
        <w:t>o a bird does the speaker state</w:t>
      </w:r>
      <w:bookmarkStart w:id="0" w:name="_GoBack"/>
      <w:bookmarkEnd w:id="0"/>
      <w:r w:rsidRPr="00AC74BD">
        <w:rPr>
          <w:rFonts w:ascii="Times New Roman" w:hAnsi="Times New Roman" w:cs="Times New Roman"/>
          <w:sz w:val="24"/>
          <w:szCs w:val="24"/>
        </w:rPr>
        <w:t xml:space="preserve"> “Was it a vision or a waking dream/ Fled is that music. Do I wake or sleep?”</w:t>
      </w:r>
      <w:r w:rsidRPr="00AC74BD">
        <w:rPr>
          <w:rFonts w:ascii="Times New Roman" w:hAnsi="Times New Roman" w:cs="Times New Roman"/>
          <w:sz w:val="24"/>
          <w:szCs w:val="24"/>
        </w:rPr>
        <w:br/>
      </w:r>
    </w:p>
    <w:p w14:paraId="1AC51696" w14:textId="77777777" w:rsidR="00A41910" w:rsidRPr="00AC74BD" w:rsidRDefault="00AC74BD">
      <w:pPr>
        <w:pStyle w:val="Normal1"/>
        <w:ind w:left="720" w:firstLine="720"/>
        <w:rPr>
          <w:rFonts w:ascii="Times New Roman" w:hAnsi="Times New Roman" w:cs="Times New Roman"/>
          <w:sz w:val="24"/>
          <w:szCs w:val="24"/>
        </w:rPr>
      </w:pPr>
      <w:r w:rsidRPr="00AC74BD">
        <w:rPr>
          <w:rFonts w:ascii="Times New Roman" w:hAnsi="Times New Roman" w:cs="Times New Roman"/>
          <w:sz w:val="24"/>
          <w:szCs w:val="24"/>
        </w:rPr>
        <w:t>“</w:t>
      </w:r>
      <w:r w:rsidRPr="00AC74BD">
        <w:rPr>
          <w:rFonts w:ascii="Times New Roman" w:hAnsi="Times New Roman" w:cs="Times New Roman"/>
          <w:b/>
          <w:sz w:val="24"/>
          <w:szCs w:val="24"/>
          <w:u w:val="single"/>
        </w:rPr>
        <w:t>Ode to a Nightingale</w:t>
      </w:r>
      <w:r w:rsidRPr="00AC74BD">
        <w:rPr>
          <w:rFonts w:ascii="Times New Roman" w:hAnsi="Times New Roman" w:cs="Times New Roman"/>
          <w:sz w:val="24"/>
          <w:szCs w:val="24"/>
        </w:rPr>
        <w:t>”</w:t>
      </w:r>
    </w:p>
    <w:p w14:paraId="16004140"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ab/>
      </w:r>
      <w:r w:rsidRPr="00AC74BD">
        <w:rPr>
          <w:rFonts w:ascii="Times New Roman" w:hAnsi="Times New Roman" w:cs="Times New Roman"/>
          <w:sz w:val="24"/>
          <w:szCs w:val="24"/>
        </w:rPr>
        <w:tab/>
      </w:r>
    </w:p>
    <w:p w14:paraId="22D3F60A"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Keats declares that “Beauty is truth, truth beauty” in what other poem that opens with the line “Thou still unravish'd bride of quietness!”</w:t>
      </w:r>
    </w:p>
    <w:p w14:paraId="3892A38B" w14:textId="77777777" w:rsidR="00A41910" w:rsidRPr="00AC74BD" w:rsidRDefault="00A41910">
      <w:pPr>
        <w:pStyle w:val="Normal1"/>
        <w:rPr>
          <w:rFonts w:ascii="Times New Roman" w:hAnsi="Times New Roman" w:cs="Times New Roman"/>
          <w:sz w:val="24"/>
          <w:szCs w:val="24"/>
        </w:rPr>
      </w:pPr>
    </w:p>
    <w:p w14:paraId="6C98D107" w14:textId="77777777" w:rsidR="00A41910" w:rsidRPr="00AC74BD" w:rsidRDefault="00AC74BD">
      <w:pPr>
        <w:pStyle w:val="Normal1"/>
        <w:ind w:left="720" w:firstLine="720"/>
        <w:rPr>
          <w:rFonts w:ascii="Times New Roman" w:hAnsi="Times New Roman" w:cs="Times New Roman"/>
          <w:sz w:val="24"/>
          <w:szCs w:val="24"/>
        </w:rPr>
      </w:pPr>
      <w:r w:rsidRPr="00AC74BD">
        <w:rPr>
          <w:rFonts w:ascii="Times New Roman" w:hAnsi="Times New Roman" w:cs="Times New Roman"/>
          <w:b/>
          <w:sz w:val="24"/>
          <w:szCs w:val="24"/>
          <w:u w:val="single"/>
        </w:rPr>
        <w:t>“Ode on a Grecian Urn”</w:t>
      </w:r>
    </w:p>
    <w:p w14:paraId="3D97E8F6" w14:textId="77777777" w:rsidR="00A41910" w:rsidRPr="00AC74BD" w:rsidRDefault="00A41910">
      <w:pPr>
        <w:pStyle w:val="Normal1"/>
        <w:rPr>
          <w:rFonts w:ascii="Times New Roman" w:hAnsi="Times New Roman" w:cs="Times New Roman"/>
          <w:sz w:val="24"/>
          <w:szCs w:val="24"/>
        </w:rPr>
      </w:pPr>
    </w:p>
    <w:p w14:paraId="07D1031B" w14:textId="7EB6773F"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One poem by this author notes that “If Winter comes, can spring be far behind</w:t>
      </w:r>
      <w:r w:rsidR="00B34030">
        <w:rPr>
          <w:rFonts w:ascii="Times New Roman" w:hAnsi="Times New Roman" w:cs="Times New Roman"/>
          <w:sz w:val="24"/>
          <w:szCs w:val="24"/>
        </w:rPr>
        <w:t>.</w:t>
      </w:r>
      <w:r w:rsidRPr="00AC74BD">
        <w:rPr>
          <w:rFonts w:ascii="Times New Roman" w:hAnsi="Times New Roman" w:cs="Times New Roman"/>
          <w:sz w:val="24"/>
          <w:szCs w:val="24"/>
        </w:rPr>
        <w:t>”</w:t>
      </w:r>
      <w:r w:rsidR="00B34030">
        <w:rPr>
          <w:rFonts w:ascii="Times New Roman" w:hAnsi="Times New Roman" w:cs="Times New Roman"/>
          <w:sz w:val="24"/>
          <w:szCs w:val="24"/>
        </w:rPr>
        <w:t xml:space="preserve"> </w:t>
      </w:r>
      <w:r w:rsidRPr="00AC74BD">
        <w:rPr>
          <w:rFonts w:ascii="Times New Roman" w:hAnsi="Times New Roman" w:cs="Times New Roman"/>
          <w:sz w:val="24"/>
          <w:szCs w:val="24"/>
        </w:rPr>
        <w:t>This author also wrote a poem that includes the line "Look on my Works, ye Mighty, and despair!". Identify this British poet of “Ode to the West Wind”, “To a Skylark”, and “Ozymandias”.</w:t>
      </w:r>
    </w:p>
    <w:p w14:paraId="7870DF33"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1D2F90CE"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b/>
          <w:sz w:val="24"/>
          <w:szCs w:val="24"/>
        </w:rPr>
        <w:t xml:space="preserve"> </w:t>
      </w:r>
      <w:r w:rsidRPr="00AC74BD">
        <w:rPr>
          <w:rFonts w:ascii="Times New Roman" w:hAnsi="Times New Roman" w:cs="Times New Roman"/>
          <w:b/>
          <w:sz w:val="24"/>
          <w:szCs w:val="24"/>
        </w:rPr>
        <w:tab/>
      </w:r>
      <w:r w:rsidRPr="00AC74BD">
        <w:rPr>
          <w:rFonts w:ascii="Times New Roman" w:hAnsi="Times New Roman" w:cs="Times New Roman"/>
          <w:b/>
          <w:sz w:val="24"/>
          <w:szCs w:val="24"/>
        </w:rPr>
        <w:tab/>
      </w:r>
      <w:r w:rsidRPr="00AC74BD">
        <w:rPr>
          <w:rFonts w:ascii="Times New Roman" w:hAnsi="Times New Roman" w:cs="Times New Roman"/>
          <w:sz w:val="24"/>
          <w:szCs w:val="24"/>
        </w:rPr>
        <w:t>Percy</w:t>
      </w:r>
      <w:r w:rsidRPr="00AC74BD">
        <w:rPr>
          <w:rFonts w:ascii="Times New Roman" w:hAnsi="Times New Roman" w:cs="Times New Roman"/>
          <w:b/>
          <w:sz w:val="24"/>
          <w:szCs w:val="24"/>
        </w:rPr>
        <w:t xml:space="preserve"> </w:t>
      </w:r>
      <w:r w:rsidRPr="00AC74BD">
        <w:rPr>
          <w:rFonts w:ascii="Times New Roman" w:hAnsi="Times New Roman" w:cs="Times New Roman"/>
          <w:b/>
          <w:sz w:val="24"/>
          <w:szCs w:val="24"/>
          <w:u w:val="single"/>
        </w:rPr>
        <w:t>Shelley</w:t>
      </w:r>
    </w:p>
    <w:p w14:paraId="44D2EA41"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6A719B06"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23552619"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14A35CA9" w14:textId="77777777" w:rsidR="00A41910" w:rsidRPr="00AC74BD" w:rsidRDefault="00A41910">
      <w:pPr>
        <w:pStyle w:val="Normal1"/>
        <w:rPr>
          <w:rFonts w:ascii="Times New Roman" w:hAnsi="Times New Roman" w:cs="Times New Roman"/>
          <w:b/>
          <w:sz w:val="24"/>
          <w:szCs w:val="24"/>
        </w:rPr>
      </w:pPr>
    </w:p>
    <w:p w14:paraId="5A266F1F"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0F81ED27" w14:textId="77777777" w:rsidR="00AC74BD" w:rsidRDefault="00AC74BD">
      <w:pPr>
        <w:pStyle w:val="Normal1"/>
        <w:rPr>
          <w:rFonts w:ascii="Times New Roman" w:hAnsi="Times New Roman" w:cs="Times New Roman"/>
          <w:b/>
          <w:sz w:val="24"/>
          <w:szCs w:val="24"/>
        </w:rPr>
      </w:pPr>
    </w:p>
    <w:p w14:paraId="39099FBA" w14:textId="77777777" w:rsidR="00B34030" w:rsidRDefault="00B34030">
      <w:pPr>
        <w:pStyle w:val="Normal1"/>
        <w:rPr>
          <w:rFonts w:ascii="Times New Roman" w:hAnsi="Times New Roman" w:cs="Times New Roman"/>
          <w:b/>
          <w:sz w:val="24"/>
          <w:szCs w:val="24"/>
        </w:rPr>
      </w:pPr>
    </w:p>
    <w:p w14:paraId="414180E8" w14:textId="77777777" w:rsidR="00B34030" w:rsidRDefault="00B34030">
      <w:pPr>
        <w:pStyle w:val="Normal1"/>
        <w:rPr>
          <w:rFonts w:ascii="Times New Roman" w:hAnsi="Times New Roman" w:cs="Times New Roman"/>
          <w:b/>
          <w:sz w:val="24"/>
          <w:szCs w:val="24"/>
        </w:rPr>
      </w:pPr>
    </w:p>
    <w:p w14:paraId="0673B26F"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lastRenderedPageBreak/>
        <w:t>American Government / Economics: Answer the following questions about the US Senate.</w:t>
      </w:r>
    </w:p>
    <w:p w14:paraId="1F9107D2"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19E5BF4F"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What Texas senator picked Carly Fiorina as his Vice President during his bid for the Republican Presidential nomination in 2016?</w:t>
      </w:r>
    </w:p>
    <w:p w14:paraId="1DE90022"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EB6E84E"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t xml:space="preserve">Ted </w:t>
      </w:r>
      <w:r w:rsidRPr="00AC74BD">
        <w:rPr>
          <w:rFonts w:ascii="Times New Roman" w:hAnsi="Times New Roman" w:cs="Times New Roman"/>
          <w:b/>
          <w:sz w:val="24"/>
          <w:szCs w:val="24"/>
          <w:u w:val="single"/>
        </w:rPr>
        <w:t>Cruz</w:t>
      </w:r>
    </w:p>
    <w:p w14:paraId="19FAA48C"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3F8748C8"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The current Senate Minority Leader is what Democrat from New York?</w:t>
      </w:r>
    </w:p>
    <w:p w14:paraId="43FFE3CB"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4AD2B2FE"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t xml:space="preserve">Chuck </w:t>
      </w:r>
      <w:r w:rsidRPr="00AC74BD">
        <w:rPr>
          <w:rFonts w:ascii="Times New Roman" w:hAnsi="Times New Roman" w:cs="Times New Roman"/>
          <w:b/>
          <w:sz w:val="24"/>
          <w:szCs w:val="24"/>
          <w:u w:val="single"/>
        </w:rPr>
        <w:t>Schumer</w:t>
      </w:r>
    </w:p>
    <w:p w14:paraId="1029A8B9"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293A6AA5" w14:textId="08FB120F"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The holder of this position is third in the line of succession to the President after the Vice President and Speaker of the House. Identify this powerless leadership position in the Senate currently held by Orrin Hatch that goes to the longest serving member of the majority party.</w:t>
      </w:r>
    </w:p>
    <w:p w14:paraId="411A0093"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1D94EFEE" w14:textId="77777777" w:rsidR="00A41910" w:rsidRPr="00AC74BD" w:rsidRDefault="00AC74BD">
      <w:pPr>
        <w:pStyle w:val="Normal1"/>
        <w:rPr>
          <w:rFonts w:ascii="Times New Roman" w:hAnsi="Times New Roman" w:cs="Times New Roman"/>
          <w:sz w:val="24"/>
          <w:szCs w:val="24"/>
          <w:u w:val="single"/>
        </w:rPr>
      </w:pPr>
      <w:r w:rsidRPr="00AC74BD">
        <w:rPr>
          <w:rFonts w:ascii="Times New Roman" w:hAnsi="Times New Roman" w:cs="Times New Roman"/>
          <w:b/>
          <w:sz w:val="24"/>
          <w:szCs w:val="24"/>
        </w:rPr>
        <w:tab/>
      </w:r>
      <w:r w:rsidRPr="00AC74BD">
        <w:rPr>
          <w:rFonts w:ascii="Times New Roman" w:hAnsi="Times New Roman" w:cs="Times New Roman"/>
          <w:b/>
          <w:sz w:val="24"/>
          <w:szCs w:val="24"/>
        </w:rPr>
        <w:tab/>
      </w:r>
      <w:r w:rsidRPr="00AC74BD">
        <w:rPr>
          <w:rFonts w:ascii="Times New Roman" w:hAnsi="Times New Roman" w:cs="Times New Roman"/>
          <w:b/>
          <w:sz w:val="24"/>
          <w:szCs w:val="24"/>
          <w:u w:val="single"/>
        </w:rPr>
        <w:t>President Pro Tem</w:t>
      </w:r>
      <w:r w:rsidRPr="00AC74BD">
        <w:rPr>
          <w:rFonts w:ascii="Times New Roman" w:hAnsi="Times New Roman" w:cs="Times New Roman"/>
          <w:sz w:val="24"/>
          <w:szCs w:val="24"/>
        </w:rPr>
        <w:t>pore</w:t>
      </w:r>
      <w:r w:rsidRPr="00AC74BD">
        <w:rPr>
          <w:rFonts w:ascii="Times New Roman" w:hAnsi="Times New Roman" w:cs="Times New Roman"/>
          <w:sz w:val="24"/>
          <w:szCs w:val="24"/>
          <w:u w:val="single"/>
        </w:rPr>
        <w:t xml:space="preserve"> </w:t>
      </w:r>
    </w:p>
    <w:p w14:paraId="75C53FD8"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2B2F3F20"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4E9579A1"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Physical Science: Answer these questions about elements.</w:t>
      </w:r>
    </w:p>
    <w:p w14:paraId="5767E882"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484FA6F5"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What isotope of hydrogen has one neutron and an atomic mass of two?</w:t>
      </w:r>
    </w:p>
    <w:p w14:paraId="32C4D5C7"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444A05CA"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Deuterium</w:t>
      </w:r>
    </w:p>
    <w:p w14:paraId="66CCEFB2"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p>
    <w:p w14:paraId="5F146D48"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What isotope of hydrogen has two neutrons and an atomic mass of three?</w:t>
      </w:r>
    </w:p>
    <w:p w14:paraId="2DB15965"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7BF434C"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Tritium</w:t>
      </w:r>
    </w:p>
    <w:p w14:paraId="4F8578A6"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4E72616E" w14:textId="22F091C2"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This element’s nucleus is known as an alpha particle, and it is the lightest Noble Gas. Identify this element with atomic number two and symbol He.</w:t>
      </w:r>
    </w:p>
    <w:p w14:paraId="15108CBC"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36F3BE9F"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b/>
          <w:sz w:val="24"/>
          <w:szCs w:val="24"/>
        </w:rPr>
        <w:t xml:space="preserve"> </w:t>
      </w:r>
      <w:r w:rsidRPr="00AC74BD">
        <w:rPr>
          <w:rFonts w:ascii="Times New Roman" w:hAnsi="Times New Roman" w:cs="Times New Roman"/>
          <w:b/>
          <w:sz w:val="24"/>
          <w:szCs w:val="24"/>
        </w:rPr>
        <w:tab/>
      </w:r>
      <w:r w:rsidRPr="00AC74BD">
        <w:rPr>
          <w:rFonts w:ascii="Times New Roman" w:hAnsi="Times New Roman" w:cs="Times New Roman"/>
          <w:b/>
          <w:sz w:val="24"/>
          <w:szCs w:val="24"/>
        </w:rPr>
        <w:tab/>
      </w:r>
      <w:r w:rsidRPr="00AC74BD">
        <w:rPr>
          <w:rFonts w:ascii="Times New Roman" w:hAnsi="Times New Roman" w:cs="Times New Roman"/>
          <w:b/>
          <w:sz w:val="24"/>
          <w:szCs w:val="24"/>
          <w:u w:val="single"/>
        </w:rPr>
        <w:t>Helium</w:t>
      </w:r>
    </w:p>
    <w:p w14:paraId="3FE4A7B0"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4201E12E" w14:textId="77777777" w:rsidR="00A41910" w:rsidRPr="00AC74BD" w:rsidRDefault="00A41910">
      <w:pPr>
        <w:pStyle w:val="Normal1"/>
        <w:rPr>
          <w:rFonts w:ascii="Times New Roman" w:hAnsi="Times New Roman" w:cs="Times New Roman"/>
          <w:b/>
          <w:sz w:val="24"/>
          <w:szCs w:val="24"/>
        </w:rPr>
      </w:pPr>
    </w:p>
    <w:p w14:paraId="5D287E2C"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757D3D5D"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60A821C1" w14:textId="77777777" w:rsidR="00A41910" w:rsidRPr="00AC74BD" w:rsidRDefault="00A41910">
      <w:pPr>
        <w:pStyle w:val="Normal1"/>
        <w:rPr>
          <w:rFonts w:ascii="Times New Roman" w:hAnsi="Times New Roman" w:cs="Times New Roman"/>
          <w:b/>
          <w:sz w:val="24"/>
          <w:szCs w:val="24"/>
        </w:rPr>
      </w:pPr>
    </w:p>
    <w:p w14:paraId="2D23C474"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sz w:val="24"/>
          <w:szCs w:val="24"/>
        </w:rPr>
        <w:br w:type="page"/>
      </w:r>
    </w:p>
    <w:p w14:paraId="503459BA"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lastRenderedPageBreak/>
        <w:t>Geography: Identify these lakes.</w:t>
      </w:r>
    </w:p>
    <w:p w14:paraId="03630845"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940EE6D"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What remnant of Lake Bonneville is the largest lake in Utah?</w:t>
      </w:r>
    </w:p>
    <w:p w14:paraId="1B077749"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877DB07"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Great Salt</w:t>
      </w:r>
      <w:r w:rsidRPr="00AC74BD">
        <w:rPr>
          <w:rFonts w:ascii="Times New Roman" w:hAnsi="Times New Roman" w:cs="Times New Roman"/>
          <w:sz w:val="24"/>
          <w:szCs w:val="24"/>
        </w:rPr>
        <w:t xml:space="preserve"> Lake</w:t>
      </w:r>
    </w:p>
    <w:p w14:paraId="791A5529"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241F9E3"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What deepest lake in the United States is found within a caldera in Oregon?</w:t>
      </w:r>
    </w:p>
    <w:p w14:paraId="381C33D6"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2CFD5F54"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Crater</w:t>
      </w:r>
      <w:r w:rsidRPr="00AC74BD">
        <w:rPr>
          <w:rFonts w:ascii="Times New Roman" w:hAnsi="Times New Roman" w:cs="Times New Roman"/>
          <w:sz w:val="24"/>
          <w:szCs w:val="24"/>
        </w:rPr>
        <w:t xml:space="preserve"> Lake</w:t>
      </w:r>
    </w:p>
    <w:p w14:paraId="0F3EE80B"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7B58AF41" w14:textId="02147DD2"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xml:space="preserve">: The St. Marys River drains this lake that was the site of the wreck of the </w:t>
      </w:r>
      <w:r w:rsidRPr="00AC74BD">
        <w:rPr>
          <w:rFonts w:ascii="Times New Roman" w:hAnsi="Times New Roman" w:cs="Times New Roman"/>
          <w:i/>
          <w:sz w:val="24"/>
          <w:szCs w:val="24"/>
        </w:rPr>
        <w:t>Edmund Fitzgerald</w:t>
      </w:r>
      <w:r w:rsidRPr="00AC74BD">
        <w:rPr>
          <w:rFonts w:ascii="Times New Roman" w:hAnsi="Times New Roman" w:cs="Times New Roman"/>
          <w:sz w:val="24"/>
          <w:szCs w:val="24"/>
        </w:rPr>
        <w:t>. The world’s largest freshwater lake by area is what largest of the Great Lakes?</w:t>
      </w:r>
    </w:p>
    <w:p w14:paraId="144858D6"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3684C5E9"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b/>
          <w:sz w:val="24"/>
          <w:szCs w:val="24"/>
        </w:rPr>
        <w:t xml:space="preserve"> </w:t>
      </w:r>
      <w:r w:rsidRPr="00AC74BD">
        <w:rPr>
          <w:rFonts w:ascii="Times New Roman" w:hAnsi="Times New Roman" w:cs="Times New Roman"/>
          <w:b/>
          <w:sz w:val="24"/>
          <w:szCs w:val="24"/>
        </w:rPr>
        <w:tab/>
      </w:r>
      <w:r w:rsidRPr="00AC74BD">
        <w:rPr>
          <w:rFonts w:ascii="Times New Roman" w:hAnsi="Times New Roman" w:cs="Times New Roman"/>
          <w:b/>
          <w:sz w:val="24"/>
          <w:szCs w:val="24"/>
        </w:rPr>
        <w:tab/>
      </w:r>
      <w:r w:rsidRPr="00AC74BD">
        <w:rPr>
          <w:rFonts w:ascii="Times New Roman" w:hAnsi="Times New Roman" w:cs="Times New Roman"/>
          <w:sz w:val="24"/>
          <w:szCs w:val="24"/>
        </w:rPr>
        <w:t xml:space="preserve">Lake </w:t>
      </w:r>
      <w:r w:rsidRPr="00AC74BD">
        <w:rPr>
          <w:rFonts w:ascii="Times New Roman" w:hAnsi="Times New Roman" w:cs="Times New Roman"/>
          <w:b/>
          <w:sz w:val="24"/>
          <w:szCs w:val="24"/>
          <w:u w:val="single"/>
        </w:rPr>
        <w:t>Superior</w:t>
      </w:r>
    </w:p>
    <w:p w14:paraId="1EA95004" w14:textId="77777777" w:rsidR="00A41910" w:rsidRPr="00AC74BD" w:rsidRDefault="00A41910">
      <w:pPr>
        <w:pStyle w:val="Normal1"/>
        <w:rPr>
          <w:rFonts w:ascii="Times New Roman" w:hAnsi="Times New Roman" w:cs="Times New Roman"/>
          <w:b/>
          <w:sz w:val="24"/>
          <w:szCs w:val="24"/>
        </w:rPr>
      </w:pPr>
    </w:p>
    <w:p w14:paraId="606F7128"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 xml:space="preserve"> </w:t>
      </w:r>
    </w:p>
    <w:p w14:paraId="2E550537"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b/>
          <w:sz w:val="24"/>
          <w:szCs w:val="24"/>
        </w:rPr>
        <w:t>American History: Answer the following about Labor Unions.</w:t>
      </w:r>
    </w:p>
    <w:p w14:paraId="0EB5E839"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739A92FE" w14:textId="0EAEEC9B"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B</w:t>
      </w:r>
      <w:r w:rsidRPr="00AC74BD">
        <w:rPr>
          <w:rFonts w:ascii="Times New Roman" w:hAnsi="Times New Roman" w:cs="Times New Roman"/>
          <w:sz w:val="24"/>
          <w:szCs w:val="24"/>
        </w:rPr>
        <w:t xml:space="preserve">: Truck drivers are often represented by what labor union that was founded </w:t>
      </w:r>
      <w:r w:rsidR="00B34030">
        <w:rPr>
          <w:rFonts w:ascii="Times New Roman" w:hAnsi="Times New Roman" w:cs="Times New Roman"/>
          <w:sz w:val="24"/>
          <w:szCs w:val="24"/>
        </w:rPr>
        <w:t>and formerly led by Jimmy Hoffa?</w:t>
      </w:r>
    </w:p>
    <w:p w14:paraId="0C0614A3"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60525627"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Teamsters</w:t>
      </w:r>
    </w:p>
    <w:p w14:paraId="51C00510"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p>
    <w:p w14:paraId="4E8F0A0F"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Team A</w:t>
      </w:r>
      <w:r w:rsidRPr="00AC74BD">
        <w:rPr>
          <w:rFonts w:ascii="Times New Roman" w:hAnsi="Times New Roman" w:cs="Times New Roman"/>
          <w:sz w:val="24"/>
          <w:szCs w:val="24"/>
        </w:rPr>
        <w:t>: Mary Jones, Bill Haywood, and Eugene Debs founded what labor union whose members were called “Wobblies?”</w:t>
      </w:r>
    </w:p>
    <w:p w14:paraId="6081B3B8"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6AD8849D"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IWW</w:t>
      </w:r>
      <w:r w:rsidRPr="00AC74BD">
        <w:rPr>
          <w:rFonts w:ascii="Times New Roman" w:hAnsi="Times New Roman" w:cs="Times New Roman"/>
          <w:sz w:val="24"/>
          <w:szCs w:val="24"/>
        </w:rPr>
        <w:t xml:space="preserve"> or </w:t>
      </w:r>
      <w:r w:rsidRPr="00AC74BD">
        <w:rPr>
          <w:rFonts w:ascii="Times New Roman" w:hAnsi="Times New Roman" w:cs="Times New Roman"/>
          <w:b/>
          <w:sz w:val="24"/>
          <w:szCs w:val="24"/>
          <w:u w:val="single"/>
        </w:rPr>
        <w:t>Industrial Workers of the World</w:t>
      </w:r>
    </w:p>
    <w:p w14:paraId="0F647506"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1BEA0F92" w14:textId="67B79EC5"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u w:val="single"/>
        </w:rPr>
        <w:t>Toss-Up</w:t>
      </w:r>
      <w:r w:rsidRPr="00AC74BD">
        <w:rPr>
          <w:rFonts w:ascii="Times New Roman" w:hAnsi="Times New Roman" w:cs="Times New Roman"/>
          <w:sz w:val="24"/>
          <w:szCs w:val="24"/>
        </w:rPr>
        <w:t>: The popularity of the Knights of Labor declined after this event that took place at the McCormick Harvesting plant. Identify this 1884 labor strike in Chicago, Illinois.</w:t>
      </w:r>
    </w:p>
    <w:p w14:paraId="7D6403D7"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0F44AF7"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b/>
          <w:sz w:val="24"/>
          <w:szCs w:val="24"/>
        </w:rPr>
        <w:t xml:space="preserve"> </w:t>
      </w:r>
      <w:r w:rsidRPr="00AC74BD">
        <w:rPr>
          <w:rFonts w:ascii="Times New Roman" w:hAnsi="Times New Roman" w:cs="Times New Roman"/>
          <w:b/>
          <w:sz w:val="24"/>
          <w:szCs w:val="24"/>
        </w:rPr>
        <w:tab/>
      </w:r>
      <w:r w:rsidRPr="00AC74BD">
        <w:rPr>
          <w:rFonts w:ascii="Times New Roman" w:hAnsi="Times New Roman" w:cs="Times New Roman"/>
          <w:b/>
          <w:sz w:val="24"/>
          <w:szCs w:val="24"/>
        </w:rPr>
        <w:tab/>
      </w:r>
      <w:r w:rsidRPr="00AC74BD">
        <w:rPr>
          <w:rFonts w:ascii="Times New Roman" w:hAnsi="Times New Roman" w:cs="Times New Roman"/>
          <w:b/>
          <w:sz w:val="24"/>
          <w:szCs w:val="24"/>
          <w:u w:val="single"/>
        </w:rPr>
        <w:t>Haymarket Square</w:t>
      </w:r>
      <w:r w:rsidRPr="00AC74BD">
        <w:rPr>
          <w:rFonts w:ascii="Times New Roman" w:hAnsi="Times New Roman" w:cs="Times New Roman"/>
          <w:sz w:val="24"/>
          <w:szCs w:val="24"/>
        </w:rPr>
        <w:t xml:space="preserve"> Riots</w:t>
      </w:r>
    </w:p>
    <w:p w14:paraId="36ECA2F3" w14:textId="77777777" w:rsidR="00A41910" w:rsidRPr="00AC74BD" w:rsidRDefault="00A41910">
      <w:pPr>
        <w:pStyle w:val="Normal1"/>
        <w:rPr>
          <w:rFonts w:ascii="Times New Roman" w:hAnsi="Times New Roman" w:cs="Times New Roman"/>
          <w:b/>
          <w:sz w:val="24"/>
          <w:szCs w:val="24"/>
        </w:rPr>
      </w:pPr>
    </w:p>
    <w:p w14:paraId="2F34071E"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sz w:val="24"/>
          <w:szCs w:val="24"/>
        </w:rPr>
        <w:br w:type="page"/>
      </w:r>
    </w:p>
    <w:p w14:paraId="7A01C9BC" w14:textId="77777777" w:rsidR="00A41910" w:rsidRPr="00AC74BD" w:rsidRDefault="00AC74BD">
      <w:pPr>
        <w:pStyle w:val="Normal1"/>
        <w:jc w:val="center"/>
        <w:rPr>
          <w:rFonts w:ascii="Times New Roman" w:hAnsi="Times New Roman" w:cs="Times New Roman"/>
          <w:b/>
          <w:sz w:val="24"/>
          <w:szCs w:val="24"/>
        </w:rPr>
      </w:pPr>
      <w:r w:rsidRPr="00AC74BD">
        <w:rPr>
          <w:rFonts w:ascii="Times New Roman" w:hAnsi="Times New Roman" w:cs="Times New Roman"/>
          <w:b/>
          <w:sz w:val="24"/>
          <w:szCs w:val="24"/>
        </w:rPr>
        <w:lastRenderedPageBreak/>
        <w:t>Alphabet Round: Letter S</w:t>
      </w:r>
    </w:p>
    <w:p w14:paraId="31A52836" w14:textId="77777777" w:rsidR="00A41910" w:rsidRPr="00AC74BD" w:rsidRDefault="00A41910">
      <w:pPr>
        <w:pStyle w:val="Normal1"/>
        <w:jc w:val="center"/>
        <w:rPr>
          <w:rFonts w:ascii="Times New Roman" w:hAnsi="Times New Roman" w:cs="Times New Roman"/>
          <w:b/>
          <w:sz w:val="24"/>
          <w:szCs w:val="24"/>
        </w:rPr>
      </w:pPr>
    </w:p>
    <w:p w14:paraId="28045D49" w14:textId="77777777" w:rsidR="00A41910" w:rsidRPr="00AC74BD" w:rsidRDefault="00AC74BD" w:rsidP="00AC74BD">
      <w:pPr>
        <w:pStyle w:val="Normal1"/>
        <w:spacing w:line="360" w:lineRule="auto"/>
        <w:rPr>
          <w:rFonts w:ascii="Times New Roman" w:hAnsi="Times New Roman" w:cs="Times New Roman"/>
          <w:sz w:val="24"/>
          <w:szCs w:val="24"/>
        </w:rPr>
      </w:pPr>
      <w:r w:rsidRPr="00AC74BD">
        <w:rPr>
          <w:rFonts w:ascii="Times New Roman" w:hAnsi="Times New Roman" w:cs="Times New Roman"/>
          <w:sz w:val="24"/>
          <w:szCs w:val="24"/>
        </w:rPr>
        <w:t>1. Shoshone woman who guided Lewis and Clark during the Corps of Discovery.</w:t>
      </w:r>
    </w:p>
    <w:p w14:paraId="4A7B7FCD" w14:textId="77777777" w:rsidR="00A41910" w:rsidRPr="00AC74BD" w:rsidRDefault="00AC74BD" w:rsidP="00AC74BD">
      <w:pPr>
        <w:pStyle w:val="Normal1"/>
        <w:spacing w:line="360" w:lineRule="auto"/>
        <w:rPr>
          <w:rFonts w:ascii="Times New Roman" w:hAnsi="Times New Roman" w:cs="Times New Roman"/>
          <w:sz w:val="24"/>
          <w:szCs w:val="24"/>
        </w:rPr>
      </w:pPr>
      <w:r w:rsidRPr="00AC74BD">
        <w:rPr>
          <w:rFonts w:ascii="Times New Roman" w:hAnsi="Times New Roman" w:cs="Times New Roman"/>
          <w:sz w:val="24"/>
          <w:szCs w:val="24"/>
        </w:rPr>
        <w:t xml:space="preserve">2. European author of </w:t>
      </w:r>
      <w:r w:rsidRPr="00AC74BD">
        <w:rPr>
          <w:rFonts w:ascii="Times New Roman" w:hAnsi="Times New Roman" w:cs="Times New Roman"/>
          <w:i/>
          <w:sz w:val="24"/>
          <w:szCs w:val="24"/>
        </w:rPr>
        <w:t>Ivanhoe</w:t>
      </w:r>
      <w:r w:rsidRPr="00AC74BD">
        <w:rPr>
          <w:rFonts w:ascii="Times New Roman" w:hAnsi="Times New Roman" w:cs="Times New Roman"/>
          <w:sz w:val="24"/>
          <w:szCs w:val="24"/>
        </w:rPr>
        <w:t xml:space="preserve"> and </w:t>
      </w:r>
      <w:r w:rsidRPr="00AC74BD">
        <w:rPr>
          <w:rFonts w:ascii="Times New Roman" w:hAnsi="Times New Roman" w:cs="Times New Roman"/>
          <w:i/>
          <w:sz w:val="24"/>
          <w:szCs w:val="24"/>
        </w:rPr>
        <w:t>Rob Roy</w:t>
      </w:r>
      <w:r w:rsidRPr="00AC74BD">
        <w:rPr>
          <w:rFonts w:ascii="Times New Roman" w:hAnsi="Times New Roman" w:cs="Times New Roman"/>
          <w:sz w:val="24"/>
          <w:szCs w:val="24"/>
        </w:rPr>
        <w:t xml:space="preserve">. </w:t>
      </w:r>
    </w:p>
    <w:p w14:paraId="7EE2C3D8" w14:textId="77777777" w:rsidR="00A41910" w:rsidRPr="00AC74BD" w:rsidRDefault="00AC74BD" w:rsidP="00AC74BD">
      <w:pPr>
        <w:pStyle w:val="Normal1"/>
        <w:spacing w:line="360" w:lineRule="auto"/>
        <w:rPr>
          <w:rFonts w:ascii="Times New Roman" w:hAnsi="Times New Roman" w:cs="Times New Roman"/>
          <w:sz w:val="24"/>
          <w:szCs w:val="24"/>
        </w:rPr>
      </w:pPr>
      <w:r w:rsidRPr="00AC74BD">
        <w:rPr>
          <w:rFonts w:ascii="Times New Roman" w:hAnsi="Times New Roman" w:cs="Times New Roman"/>
          <w:sz w:val="24"/>
          <w:szCs w:val="24"/>
        </w:rPr>
        <w:t>3. Mythological half-bird women whose singing lured sailors to their death.</w:t>
      </w:r>
    </w:p>
    <w:p w14:paraId="5C8036A5" w14:textId="77777777" w:rsidR="00A41910" w:rsidRPr="00AC74BD" w:rsidRDefault="00AC74BD" w:rsidP="00AC74BD">
      <w:pPr>
        <w:pStyle w:val="Normal1"/>
        <w:spacing w:line="360" w:lineRule="auto"/>
        <w:rPr>
          <w:rFonts w:ascii="Times New Roman" w:hAnsi="Times New Roman" w:cs="Times New Roman"/>
          <w:sz w:val="24"/>
          <w:szCs w:val="24"/>
        </w:rPr>
      </w:pPr>
      <w:r w:rsidRPr="00AC74BD">
        <w:rPr>
          <w:rFonts w:ascii="Times New Roman" w:hAnsi="Times New Roman" w:cs="Times New Roman"/>
          <w:sz w:val="24"/>
          <w:szCs w:val="24"/>
        </w:rPr>
        <w:t>4.</w:t>
      </w:r>
      <w:r w:rsidRPr="00AC74BD">
        <w:rPr>
          <w:rFonts w:ascii="Times New Roman" w:hAnsi="Times New Roman" w:cs="Times New Roman"/>
          <w:b/>
          <w:sz w:val="24"/>
          <w:szCs w:val="24"/>
        </w:rPr>
        <w:t xml:space="preserve"> (TWO WORD ANSWER)</w:t>
      </w:r>
      <w:r w:rsidRPr="00AC74BD">
        <w:rPr>
          <w:rFonts w:ascii="Times New Roman" w:hAnsi="Times New Roman" w:cs="Times New Roman"/>
          <w:sz w:val="24"/>
          <w:szCs w:val="24"/>
        </w:rPr>
        <w:t xml:space="preserve"> Pulleys, levers, and inclined planes are types of these that provide a mechanical advantage.</w:t>
      </w:r>
    </w:p>
    <w:p w14:paraId="3DBD377A" w14:textId="77777777" w:rsidR="00A41910" w:rsidRPr="00AC74BD" w:rsidRDefault="00AC74BD" w:rsidP="00AC74BD">
      <w:pPr>
        <w:pStyle w:val="Normal1"/>
        <w:spacing w:line="360" w:lineRule="auto"/>
        <w:rPr>
          <w:rFonts w:ascii="Times New Roman" w:hAnsi="Times New Roman" w:cs="Times New Roman"/>
          <w:sz w:val="24"/>
          <w:szCs w:val="24"/>
        </w:rPr>
      </w:pPr>
      <w:r w:rsidRPr="00AC74BD">
        <w:rPr>
          <w:rFonts w:ascii="Times New Roman" w:hAnsi="Times New Roman" w:cs="Times New Roman"/>
          <w:sz w:val="24"/>
          <w:szCs w:val="24"/>
        </w:rPr>
        <w:t>5. Leader of the Zulu tribe who was victorious at the Battle of Blood River.</w:t>
      </w:r>
    </w:p>
    <w:p w14:paraId="1F060D80" w14:textId="77777777" w:rsidR="00A41910" w:rsidRPr="00AC74BD" w:rsidRDefault="00AC74BD" w:rsidP="00AC74BD">
      <w:pPr>
        <w:pStyle w:val="Normal1"/>
        <w:spacing w:line="360" w:lineRule="auto"/>
        <w:rPr>
          <w:rFonts w:ascii="Times New Roman" w:hAnsi="Times New Roman" w:cs="Times New Roman"/>
          <w:sz w:val="24"/>
          <w:szCs w:val="24"/>
        </w:rPr>
      </w:pPr>
      <w:r w:rsidRPr="00AC74BD">
        <w:rPr>
          <w:rFonts w:ascii="Times New Roman" w:hAnsi="Times New Roman" w:cs="Times New Roman"/>
          <w:sz w:val="24"/>
          <w:szCs w:val="24"/>
        </w:rPr>
        <w:t xml:space="preserve">6. Russian composer of a ballet about Prince Ivan entitled </w:t>
      </w:r>
      <w:r w:rsidRPr="00AC74BD">
        <w:rPr>
          <w:rFonts w:ascii="Times New Roman" w:hAnsi="Times New Roman" w:cs="Times New Roman"/>
          <w:i/>
          <w:sz w:val="24"/>
          <w:szCs w:val="24"/>
        </w:rPr>
        <w:t>The Firebird</w:t>
      </w:r>
      <w:r w:rsidRPr="00AC74BD">
        <w:rPr>
          <w:rFonts w:ascii="Times New Roman" w:hAnsi="Times New Roman" w:cs="Times New Roman"/>
          <w:sz w:val="24"/>
          <w:szCs w:val="24"/>
        </w:rPr>
        <w:t>.</w:t>
      </w:r>
    </w:p>
    <w:p w14:paraId="3C4343EB" w14:textId="24EA72C4" w:rsidR="00A41910" w:rsidRPr="00AC74BD" w:rsidRDefault="00AC74BD" w:rsidP="00AC74BD">
      <w:pPr>
        <w:pStyle w:val="Normal1"/>
        <w:spacing w:line="360" w:lineRule="auto"/>
        <w:rPr>
          <w:rFonts w:ascii="Times New Roman" w:hAnsi="Times New Roman" w:cs="Times New Roman"/>
          <w:sz w:val="24"/>
          <w:szCs w:val="24"/>
        </w:rPr>
      </w:pPr>
      <w:r w:rsidRPr="00AC74BD">
        <w:rPr>
          <w:rFonts w:ascii="Times New Roman" w:hAnsi="Times New Roman" w:cs="Times New Roman"/>
          <w:sz w:val="24"/>
          <w:szCs w:val="24"/>
        </w:rPr>
        <w:t xml:space="preserve">7. </w:t>
      </w:r>
      <w:r w:rsidRPr="00AC74BD">
        <w:rPr>
          <w:rFonts w:ascii="Times New Roman" w:hAnsi="Times New Roman" w:cs="Times New Roman"/>
          <w:b/>
          <w:sz w:val="24"/>
          <w:szCs w:val="24"/>
        </w:rPr>
        <w:t>(TWO WORD ANSWER)</w:t>
      </w:r>
      <w:r w:rsidRPr="00AC74BD">
        <w:rPr>
          <w:rFonts w:ascii="Times New Roman" w:hAnsi="Times New Roman" w:cs="Times New Roman"/>
          <w:sz w:val="24"/>
          <w:szCs w:val="24"/>
        </w:rPr>
        <w:t xml:space="preserve"> Environmental science book by Rachel Carson that discussed the dangers of DDT. </w:t>
      </w:r>
    </w:p>
    <w:p w14:paraId="7B915B05" w14:textId="59DA1F8D" w:rsidR="00A41910" w:rsidRPr="00AC74BD" w:rsidRDefault="00B34030" w:rsidP="00AC74BD">
      <w:pPr>
        <w:pStyle w:val="Normal1"/>
        <w:spacing w:line="360" w:lineRule="auto"/>
        <w:rPr>
          <w:rFonts w:ascii="Times New Roman" w:hAnsi="Times New Roman" w:cs="Times New Roman"/>
          <w:sz w:val="24"/>
          <w:szCs w:val="24"/>
        </w:rPr>
      </w:pPr>
      <w:r>
        <w:rPr>
          <w:rFonts w:ascii="Times New Roman" w:hAnsi="Times New Roman" w:cs="Times New Roman"/>
          <w:sz w:val="24"/>
          <w:szCs w:val="24"/>
        </w:rPr>
        <w:t>8</w:t>
      </w:r>
      <w:r w:rsidR="00AC74BD" w:rsidRPr="00AC74BD">
        <w:rPr>
          <w:rFonts w:ascii="Times New Roman" w:hAnsi="Times New Roman" w:cs="Times New Roman"/>
          <w:sz w:val="24"/>
          <w:szCs w:val="24"/>
        </w:rPr>
        <w:t>. This brightest star in the night sky is located in Canis Major and is known as the “Dog Star.”</w:t>
      </w:r>
    </w:p>
    <w:p w14:paraId="125DC80E" w14:textId="3B38962B" w:rsidR="00A41910" w:rsidRPr="00AC74BD" w:rsidRDefault="00B34030" w:rsidP="00AC74BD">
      <w:pPr>
        <w:pStyle w:val="Normal1"/>
        <w:spacing w:line="360" w:lineRule="auto"/>
        <w:rPr>
          <w:rFonts w:ascii="Times New Roman" w:hAnsi="Times New Roman" w:cs="Times New Roman"/>
          <w:sz w:val="24"/>
          <w:szCs w:val="24"/>
        </w:rPr>
      </w:pPr>
      <w:r>
        <w:rPr>
          <w:rFonts w:ascii="Times New Roman" w:hAnsi="Times New Roman" w:cs="Times New Roman"/>
          <w:sz w:val="24"/>
          <w:szCs w:val="24"/>
        </w:rPr>
        <w:t>9</w:t>
      </w:r>
      <w:r w:rsidR="00AC74BD" w:rsidRPr="00AC74BD">
        <w:rPr>
          <w:rFonts w:ascii="Times New Roman" w:hAnsi="Times New Roman" w:cs="Times New Roman"/>
          <w:sz w:val="24"/>
          <w:szCs w:val="24"/>
        </w:rPr>
        <w:t xml:space="preserve">. Action studied by Emile Durkheim that comes in egoistic, anomic, fatalistic, and altruistic forms. </w:t>
      </w:r>
    </w:p>
    <w:p w14:paraId="32D070AB" w14:textId="00572F8F" w:rsidR="00A41910" w:rsidRPr="00AC74BD" w:rsidRDefault="00B34030" w:rsidP="00AC74BD">
      <w:pPr>
        <w:pStyle w:val="Normal1"/>
        <w:spacing w:line="360" w:lineRule="auto"/>
        <w:rPr>
          <w:rFonts w:ascii="Times New Roman" w:hAnsi="Times New Roman" w:cs="Times New Roman"/>
          <w:sz w:val="24"/>
          <w:szCs w:val="24"/>
        </w:rPr>
      </w:pPr>
      <w:r>
        <w:rPr>
          <w:rFonts w:ascii="Times New Roman" w:hAnsi="Times New Roman" w:cs="Times New Roman"/>
          <w:sz w:val="24"/>
          <w:szCs w:val="24"/>
        </w:rPr>
        <w:t>10</w:t>
      </w:r>
      <w:r w:rsidR="00AC74BD" w:rsidRPr="00AC74BD">
        <w:rPr>
          <w:rFonts w:ascii="Times New Roman" w:hAnsi="Times New Roman" w:cs="Times New Roman"/>
          <w:sz w:val="24"/>
          <w:szCs w:val="24"/>
        </w:rPr>
        <w:t>. Chinese Dynasty from 1600 - 1046 BC known for their use of oracle bones.</w:t>
      </w:r>
    </w:p>
    <w:p w14:paraId="43897DC4" w14:textId="77777777" w:rsidR="00A41910" w:rsidRPr="00AC74BD" w:rsidRDefault="00A41910">
      <w:pPr>
        <w:pStyle w:val="Normal1"/>
        <w:rPr>
          <w:rFonts w:ascii="Times New Roman" w:hAnsi="Times New Roman" w:cs="Times New Roman"/>
          <w:sz w:val="24"/>
          <w:szCs w:val="24"/>
        </w:rPr>
      </w:pPr>
    </w:p>
    <w:p w14:paraId="0CAA9B27"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br w:type="page"/>
      </w:r>
    </w:p>
    <w:p w14:paraId="080EDD92" w14:textId="77777777" w:rsidR="00A41910" w:rsidRPr="00AC74BD" w:rsidRDefault="00AC74BD">
      <w:pPr>
        <w:pStyle w:val="Normal1"/>
        <w:jc w:val="center"/>
        <w:rPr>
          <w:rFonts w:ascii="Times New Roman" w:hAnsi="Times New Roman" w:cs="Times New Roman"/>
          <w:b/>
          <w:sz w:val="24"/>
          <w:szCs w:val="24"/>
        </w:rPr>
      </w:pPr>
      <w:r w:rsidRPr="00AC74BD">
        <w:rPr>
          <w:rFonts w:ascii="Times New Roman" w:hAnsi="Times New Roman" w:cs="Times New Roman"/>
          <w:b/>
          <w:sz w:val="24"/>
          <w:szCs w:val="24"/>
        </w:rPr>
        <w:lastRenderedPageBreak/>
        <w:t>Alphabet Round Answers: Letter S</w:t>
      </w:r>
    </w:p>
    <w:p w14:paraId="3D56D892" w14:textId="77777777" w:rsidR="00A41910" w:rsidRPr="00AC74BD" w:rsidRDefault="00A41910">
      <w:pPr>
        <w:pStyle w:val="Normal1"/>
        <w:jc w:val="center"/>
        <w:rPr>
          <w:rFonts w:ascii="Times New Roman" w:hAnsi="Times New Roman" w:cs="Times New Roman"/>
          <w:b/>
          <w:sz w:val="24"/>
          <w:szCs w:val="24"/>
        </w:rPr>
      </w:pPr>
    </w:p>
    <w:p w14:paraId="47BF2B29"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1. </w:t>
      </w:r>
      <w:r w:rsidRPr="00AC74BD">
        <w:rPr>
          <w:rFonts w:ascii="Times New Roman" w:hAnsi="Times New Roman" w:cs="Times New Roman"/>
          <w:b/>
          <w:sz w:val="24"/>
          <w:szCs w:val="24"/>
        </w:rPr>
        <w:t>Sacagawea</w:t>
      </w:r>
    </w:p>
    <w:p w14:paraId="0BE7A0BC"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500E01CC"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sz w:val="24"/>
          <w:szCs w:val="24"/>
        </w:rPr>
        <w:t xml:space="preserve">2. (Sir Walter) </w:t>
      </w:r>
      <w:r w:rsidRPr="00AC74BD">
        <w:rPr>
          <w:rFonts w:ascii="Times New Roman" w:hAnsi="Times New Roman" w:cs="Times New Roman"/>
          <w:b/>
          <w:sz w:val="24"/>
          <w:szCs w:val="24"/>
        </w:rPr>
        <w:t>Scott</w:t>
      </w:r>
    </w:p>
    <w:p w14:paraId="4467BD1C"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5ACEB862"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3. </w:t>
      </w:r>
      <w:r w:rsidRPr="00AC74BD">
        <w:rPr>
          <w:rFonts w:ascii="Times New Roman" w:hAnsi="Times New Roman" w:cs="Times New Roman"/>
          <w:b/>
          <w:sz w:val="24"/>
          <w:szCs w:val="24"/>
        </w:rPr>
        <w:t>Siren</w:t>
      </w:r>
      <w:r w:rsidRPr="00AC74BD">
        <w:rPr>
          <w:rFonts w:ascii="Times New Roman" w:hAnsi="Times New Roman" w:cs="Times New Roman"/>
          <w:sz w:val="24"/>
          <w:szCs w:val="24"/>
        </w:rPr>
        <w:t>(s)</w:t>
      </w:r>
    </w:p>
    <w:p w14:paraId="47845FF1"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3C61804F"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sz w:val="24"/>
          <w:szCs w:val="24"/>
        </w:rPr>
        <w:t xml:space="preserve">4. </w:t>
      </w:r>
      <w:r w:rsidRPr="00AC74BD">
        <w:rPr>
          <w:rFonts w:ascii="Times New Roman" w:hAnsi="Times New Roman" w:cs="Times New Roman"/>
          <w:b/>
          <w:sz w:val="24"/>
          <w:szCs w:val="24"/>
        </w:rPr>
        <w:t>Simple machine</w:t>
      </w:r>
      <w:r w:rsidRPr="00AC74BD">
        <w:rPr>
          <w:rFonts w:ascii="Times New Roman" w:hAnsi="Times New Roman" w:cs="Times New Roman"/>
          <w:sz w:val="24"/>
          <w:szCs w:val="24"/>
        </w:rPr>
        <w:t xml:space="preserve">(s) </w:t>
      </w:r>
      <w:r w:rsidRPr="00AC74BD">
        <w:rPr>
          <w:rFonts w:ascii="Times New Roman" w:hAnsi="Times New Roman" w:cs="Times New Roman"/>
          <w:b/>
          <w:sz w:val="24"/>
          <w:szCs w:val="24"/>
        </w:rPr>
        <w:t>(TWO WORD ANSWER)</w:t>
      </w:r>
    </w:p>
    <w:p w14:paraId="038435CA"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21026C2"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5. </w:t>
      </w:r>
      <w:r w:rsidRPr="00AC74BD">
        <w:rPr>
          <w:rFonts w:ascii="Times New Roman" w:hAnsi="Times New Roman" w:cs="Times New Roman"/>
          <w:b/>
          <w:sz w:val="24"/>
          <w:szCs w:val="24"/>
        </w:rPr>
        <w:t xml:space="preserve">Shaka </w:t>
      </w:r>
      <w:r w:rsidRPr="00AC74BD">
        <w:rPr>
          <w:rFonts w:ascii="Times New Roman" w:hAnsi="Times New Roman" w:cs="Times New Roman"/>
          <w:sz w:val="24"/>
          <w:szCs w:val="24"/>
        </w:rPr>
        <w:t>(Zulu)</w:t>
      </w:r>
    </w:p>
    <w:p w14:paraId="40AB7F92"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E49EC7F"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6. (Igor) </w:t>
      </w:r>
      <w:r w:rsidRPr="00AC74BD">
        <w:rPr>
          <w:rFonts w:ascii="Times New Roman" w:hAnsi="Times New Roman" w:cs="Times New Roman"/>
          <w:b/>
          <w:sz w:val="24"/>
          <w:szCs w:val="24"/>
        </w:rPr>
        <w:t>Stravinsky</w:t>
      </w:r>
    </w:p>
    <w:p w14:paraId="45027032"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9970084" w14:textId="77777777" w:rsidR="00A41910" w:rsidRPr="00AC74BD" w:rsidRDefault="00AC74BD">
      <w:pPr>
        <w:pStyle w:val="Normal1"/>
        <w:rPr>
          <w:rFonts w:ascii="Times New Roman" w:hAnsi="Times New Roman" w:cs="Times New Roman"/>
          <w:b/>
          <w:sz w:val="24"/>
          <w:szCs w:val="24"/>
        </w:rPr>
      </w:pPr>
      <w:r w:rsidRPr="00AC74BD">
        <w:rPr>
          <w:rFonts w:ascii="Times New Roman" w:hAnsi="Times New Roman" w:cs="Times New Roman"/>
          <w:sz w:val="24"/>
          <w:szCs w:val="24"/>
        </w:rPr>
        <w:t>7.</w:t>
      </w:r>
      <w:r w:rsidRPr="00AC74BD">
        <w:rPr>
          <w:rFonts w:ascii="Times New Roman" w:hAnsi="Times New Roman" w:cs="Times New Roman"/>
          <w:i/>
          <w:sz w:val="24"/>
          <w:szCs w:val="24"/>
        </w:rPr>
        <w:t xml:space="preserve"> </w:t>
      </w:r>
      <w:r w:rsidRPr="00AC74BD">
        <w:rPr>
          <w:rFonts w:ascii="Times New Roman" w:hAnsi="Times New Roman" w:cs="Times New Roman"/>
          <w:b/>
          <w:i/>
          <w:sz w:val="24"/>
          <w:szCs w:val="24"/>
        </w:rPr>
        <w:t>Silent Spring</w:t>
      </w:r>
      <w:r w:rsidRPr="00AC74BD">
        <w:rPr>
          <w:rFonts w:ascii="Times New Roman" w:hAnsi="Times New Roman" w:cs="Times New Roman"/>
          <w:b/>
          <w:sz w:val="24"/>
          <w:szCs w:val="24"/>
        </w:rPr>
        <w:t xml:space="preserve"> (TWO WORD ANSWER)</w:t>
      </w:r>
    </w:p>
    <w:p w14:paraId="5F64D758" w14:textId="748B5525"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3AA62914" w14:textId="7CD89A08" w:rsidR="00A41910" w:rsidRPr="00AC74BD" w:rsidRDefault="00B34030">
      <w:pPr>
        <w:pStyle w:val="Normal1"/>
        <w:rPr>
          <w:rFonts w:ascii="Times New Roman" w:hAnsi="Times New Roman" w:cs="Times New Roman"/>
          <w:b/>
          <w:sz w:val="24"/>
          <w:szCs w:val="24"/>
        </w:rPr>
      </w:pPr>
      <w:r>
        <w:rPr>
          <w:rFonts w:ascii="Times New Roman" w:hAnsi="Times New Roman" w:cs="Times New Roman"/>
          <w:sz w:val="24"/>
          <w:szCs w:val="24"/>
        </w:rPr>
        <w:t>8</w:t>
      </w:r>
      <w:r w:rsidR="00AC74BD" w:rsidRPr="00AC74BD">
        <w:rPr>
          <w:rFonts w:ascii="Times New Roman" w:hAnsi="Times New Roman" w:cs="Times New Roman"/>
          <w:sz w:val="24"/>
          <w:szCs w:val="24"/>
        </w:rPr>
        <w:t xml:space="preserve">. </w:t>
      </w:r>
      <w:r w:rsidR="00AC74BD" w:rsidRPr="00AC74BD">
        <w:rPr>
          <w:rFonts w:ascii="Times New Roman" w:hAnsi="Times New Roman" w:cs="Times New Roman"/>
          <w:b/>
          <w:sz w:val="24"/>
          <w:szCs w:val="24"/>
        </w:rPr>
        <w:t>Sirius</w:t>
      </w:r>
    </w:p>
    <w:p w14:paraId="1382C381"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1A92DA2C" w14:textId="5EE22843" w:rsidR="00A41910" w:rsidRPr="00AC74BD" w:rsidRDefault="00B34030">
      <w:pPr>
        <w:pStyle w:val="Normal1"/>
        <w:rPr>
          <w:rFonts w:ascii="Times New Roman" w:hAnsi="Times New Roman" w:cs="Times New Roman"/>
          <w:b/>
          <w:sz w:val="24"/>
          <w:szCs w:val="24"/>
        </w:rPr>
      </w:pPr>
      <w:r>
        <w:rPr>
          <w:rFonts w:ascii="Times New Roman" w:hAnsi="Times New Roman" w:cs="Times New Roman"/>
          <w:sz w:val="24"/>
          <w:szCs w:val="24"/>
        </w:rPr>
        <w:t>9</w:t>
      </w:r>
      <w:r w:rsidR="00AC74BD" w:rsidRPr="00AC74BD">
        <w:rPr>
          <w:rFonts w:ascii="Times New Roman" w:hAnsi="Times New Roman" w:cs="Times New Roman"/>
          <w:sz w:val="24"/>
          <w:szCs w:val="24"/>
        </w:rPr>
        <w:t xml:space="preserve">. </w:t>
      </w:r>
      <w:r w:rsidR="00AC74BD" w:rsidRPr="00AC74BD">
        <w:rPr>
          <w:rFonts w:ascii="Times New Roman" w:hAnsi="Times New Roman" w:cs="Times New Roman"/>
          <w:b/>
          <w:sz w:val="24"/>
          <w:szCs w:val="24"/>
        </w:rPr>
        <w:t>Suicide</w:t>
      </w:r>
    </w:p>
    <w:p w14:paraId="0EC88734"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3DF798BA" w14:textId="2963FAB8" w:rsidR="00A41910" w:rsidRPr="00AC74BD" w:rsidRDefault="00B34030">
      <w:pPr>
        <w:pStyle w:val="Normal1"/>
        <w:rPr>
          <w:rFonts w:ascii="Times New Roman" w:hAnsi="Times New Roman" w:cs="Times New Roman"/>
          <w:sz w:val="24"/>
          <w:szCs w:val="24"/>
        </w:rPr>
      </w:pPr>
      <w:r>
        <w:rPr>
          <w:rFonts w:ascii="Times New Roman" w:hAnsi="Times New Roman" w:cs="Times New Roman"/>
          <w:sz w:val="24"/>
          <w:szCs w:val="24"/>
        </w:rPr>
        <w:t>10</w:t>
      </w:r>
      <w:r w:rsidR="00AC74BD" w:rsidRPr="00AC74BD">
        <w:rPr>
          <w:rFonts w:ascii="Times New Roman" w:hAnsi="Times New Roman" w:cs="Times New Roman"/>
          <w:sz w:val="24"/>
          <w:szCs w:val="24"/>
        </w:rPr>
        <w:t xml:space="preserve">. </w:t>
      </w:r>
      <w:r w:rsidR="00AC74BD" w:rsidRPr="00AC74BD">
        <w:rPr>
          <w:rFonts w:ascii="Times New Roman" w:hAnsi="Times New Roman" w:cs="Times New Roman"/>
          <w:b/>
          <w:sz w:val="24"/>
          <w:szCs w:val="24"/>
        </w:rPr>
        <w:t>Shang</w:t>
      </w:r>
      <w:r w:rsidR="00AC74BD" w:rsidRPr="00AC74BD">
        <w:rPr>
          <w:rFonts w:ascii="Times New Roman" w:hAnsi="Times New Roman" w:cs="Times New Roman"/>
          <w:sz w:val="24"/>
          <w:szCs w:val="24"/>
        </w:rPr>
        <w:t xml:space="preserve"> (Dynasty)</w:t>
      </w:r>
    </w:p>
    <w:p w14:paraId="3212172D" w14:textId="2BC829F0"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7B0FD4D6"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br w:type="page"/>
      </w:r>
    </w:p>
    <w:p w14:paraId="29651E7D" w14:textId="77777777" w:rsidR="00A41910" w:rsidRPr="00AC74BD" w:rsidRDefault="00AC74BD">
      <w:pPr>
        <w:pStyle w:val="Normal1"/>
        <w:jc w:val="center"/>
        <w:rPr>
          <w:rFonts w:ascii="Times New Roman" w:hAnsi="Times New Roman" w:cs="Times New Roman"/>
          <w:b/>
          <w:sz w:val="24"/>
          <w:szCs w:val="24"/>
        </w:rPr>
      </w:pPr>
      <w:r w:rsidRPr="00AC74BD">
        <w:rPr>
          <w:rFonts w:ascii="Times New Roman" w:hAnsi="Times New Roman" w:cs="Times New Roman"/>
          <w:b/>
          <w:sz w:val="24"/>
          <w:szCs w:val="24"/>
        </w:rPr>
        <w:lastRenderedPageBreak/>
        <w:t>Final Round</w:t>
      </w:r>
    </w:p>
    <w:p w14:paraId="274F67EB" w14:textId="77777777" w:rsidR="00A41910" w:rsidRPr="00AC74BD" w:rsidRDefault="00A41910">
      <w:pPr>
        <w:pStyle w:val="Normal1"/>
        <w:jc w:val="center"/>
        <w:rPr>
          <w:rFonts w:ascii="Times New Roman" w:hAnsi="Times New Roman" w:cs="Times New Roman"/>
          <w:b/>
          <w:sz w:val="24"/>
          <w:szCs w:val="24"/>
        </w:rPr>
      </w:pPr>
    </w:p>
    <w:p w14:paraId="2C52794A" w14:textId="7B9624FB"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1. This element is found in magnetite and hematite, and it is found at the center of hemoglobin. With ions referred to as ferrous or ferric is what element symbolized Fe?</w:t>
      </w:r>
    </w:p>
    <w:p w14:paraId="7303DA54" w14:textId="77777777" w:rsidR="00A41910" w:rsidRPr="00AC74BD" w:rsidRDefault="00A41910">
      <w:pPr>
        <w:pStyle w:val="Normal1"/>
        <w:rPr>
          <w:rFonts w:ascii="Times New Roman" w:hAnsi="Times New Roman" w:cs="Times New Roman"/>
          <w:sz w:val="24"/>
          <w:szCs w:val="24"/>
        </w:rPr>
      </w:pPr>
    </w:p>
    <w:p w14:paraId="75DBCF89"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Iron</w:t>
      </w:r>
    </w:p>
    <w:p w14:paraId="0CB5A0E6"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2EEA6136" w14:textId="4A159D9B"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2. Achilles killed a leader of these people during the Trojan War, Penthesilea, and Heracles was tasked with obtaining the girdle of their queen, Hippolyta. Identify this mythical tribe of warrior women.</w:t>
      </w:r>
    </w:p>
    <w:p w14:paraId="70A01D4C" w14:textId="77777777" w:rsidR="00A41910" w:rsidRPr="00AC74BD" w:rsidRDefault="00A41910">
      <w:pPr>
        <w:pStyle w:val="Normal1"/>
        <w:rPr>
          <w:rFonts w:ascii="Times New Roman" w:hAnsi="Times New Roman" w:cs="Times New Roman"/>
          <w:sz w:val="24"/>
          <w:szCs w:val="24"/>
        </w:rPr>
      </w:pPr>
    </w:p>
    <w:p w14:paraId="4990CDCB"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Amazon</w:t>
      </w:r>
      <w:r w:rsidRPr="00AC74BD">
        <w:rPr>
          <w:rFonts w:ascii="Times New Roman" w:hAnsi="Times New Roman" w:cs="Times New Roman"/>
          <w:sz w:val="24"/>
          <w:szCs w:val="24"/>
        </w:rPr>
        <w:t>s</w:t>
      </w:r>
    </w:p>
    <w:p w14:paraId="5333AED9"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0C7AD54" w14:textId="3A4C16DB"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3. This company recently began work on its newest vehicle, the Model 3. Identify this car company that was founded by Elon Musk and focuses on electric vehicles. </w:t>
      </w:r>
      <w:r w:rsidRPr="00AC74BD">
        <w:rPr>
          <w:rFonts w:ascii="Times New Roman" w:hAnsi="Times New Roman" w:cs="Times New Roman"/>
          <w:sz w:val="24"/>
          <w:szCs w:val="24"/>
        </w:rPr>
        <w:br/>
      </w:r>
    </w:p>
    <w:p w14:paraId="0751119D" w14:textId="77777777" w:rsidR="00A41910" w:rsidRPr="00AC74BD" w:rsidRDefault="00AC74BD">
      <w:pPr>
        <w:pStyle w:val="Normal1"/>
        <w:ind w:left="720" w:firstLine="720"/>
        <w:rPr>
          <w:rFonts w:ascii="Times New Roman" w:hAnsi="Times New Roman" w:cs="Times New Roman"/>
          <w:sz w:val="24"/>
          <w:szCs w:val="24"/>
        </w:rPr>
      </w:pPr>
      <w:r w:rsidRPr="00AC74BD">
        <w:rPr>
          <w:rFonts w:ascii="Times New Roman" w:hAnsi="Times New Roman" w:cs="Times New Roman"/>
          <w:b/>
          <w:sz w:val="24"/>
          <w:szCs w:val="24"/>
          <w:u w:val="single"/>
        </w:rPr>
        <w:t>Tesla</w:t>
      </w:r>
      <w:r w:rsidRPr="00AC74BD">
        <w:rPr>
          <w:rFonts w:ascii="Times New Roman" w:hAnsi="Times New Roman" w:cs="Times New Roman"/>
          <w:sz w:val="24"/>
          <w:szCs w:val="24"/>
        </w:rPr>
        <w:t xml:space="preserve"> Motors</w:t>
      </w:r>
    </w:p>
    <w:p w14:paraId="4C1D59F3"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1D10A12C" w14:textId="14159758"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4. One author with this last name wrote about Bertha Mason burning down Thornfield Hall, where the title character had worked for Mr. Rochester. Charlotte, the author of </w:t>
      </w:r>
      <w:r w:rsidRPr="00AC74BD">
        <w:rPr>
          <w:rFonts w:ascii="Times New Roman" w:hAnsi="Times New Roman" w:cs="Times New Roman"/>
          <w:i/>
          <w:sz w:val="24"/>
          <w:szCs w:val="24"/>
        </w:rPr>
        <w:t xml:space="preserve">Jane Eyre, </w:t>
      </w:r>
      <w:r w:rsidRPr="00AC74BD">
        <w:rPr>
          <w:rFonts w:ascii="Times New Roman" w:hAnsi="Times New Roman" w:cs="Times New Roman"/>
          <w:sz w:val="24"/>
          <w:szCs w:val="24"/>
        </w:rPr>
        <w:t>shares what last name with her sisters who were also authors, Anne and Emily?</w:t>
      </w:r>
    </w:p>
    <w:p w14:paraId="2203E7B5" w14:textId="77777777" w:rsidR="00A41910" w:rsidRPr="00AC74BD" w:rsidRDefault="00A41910">
      <w:pPr>
        <w:pStyle w:val="Normal1"/>
        <w:rPr>
          <w:rFonts w:ascii="Times New Roman" w:hAnsi="Times New Roman" w:cs="Times New Roman"/>
          <w:sz w:val="24"/>
          <w:szCs w:val="24"/>
        </w:rPr>
      </w:pPr>
    </w:p>
    <w:p w14:paraId="0ADCD29D"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Bronte</w:t>
      </w:r>
    </w:p>
    <w:p w14:paraId="54888BEE"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156CFA76" w14:textId="1B5BBEE6"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5. Martha Graham was the dedicatee of a different composition by this man which uses the Shaker hymn, ‘Simple Gifts.” Identify this American composer of </w:t>
      </w:r>
      <w:r w:rsidRPr="00AC74BD">
        <w:rPr>
          <w:rFonts w:ascii="Times New Roman" w:hAnsi="Times New Roman" w:cs="Times New Roman"/>
          <w:i/>
          <w:sz w:val="24"/>
          <w:szCs w:val="24"/>
        </w:rPr>
        <w:t>Rodeo</w:t>
      </w:r>
      <w:r w:rsidRPr="00AC74BD">
        <w:rPr>
          <w:rFonts w:ascii="Times New Roman" w:hAnsi="Times New Roman" w:cs="Times New Roman"/>
          <w:sz w:val="24"/>
          <w:szCs w:val="24"/>
        </w:rPr>
        <w:t xml:space="preserve">, </w:t>
      </w:r>
      <w:r w:rsidRPr="00AC74BD">
        <w:rPr>
          <w:rFonts w:ascii="Times New Roman" w:hAnsi="Times New Roman" w:cs="Times New Roman"/>
          <w:i/>
          <w:sz w:val="24"/>
          <w:szCs w:val="24"/>
        </w:rPr>
        <w:t>Fanfare for the Common Man</w:t>
      </w:r>
      <w:r w:rsidRPr="00AC74BD">
        <w:rPr>
          <w:rFonts w:ascii="Times New Roman" w:hAnsi="Times New Roman" w:cs="Times New Roman"/>
          <w:sz w:val="24"/>
          <w:szCs w:val="24"/>
        </w:rPr>
        <w:t xml:space="preserve">, and </w:t>
      </w:r>
      <w:r w:rsidRPr="00AC74BD">
        <w:rPr>
          <w:rFonts w:ascii="Times New Roman" w:hAnsi="Times New Roman" w:cs="Times New Roman"/>
          <w:i/>
          <w:sz w:val="24"/>
          <w:szCs w:val="24"/>
        </w:rPr>
        <w:t>Appalachian Spring</w:t>
      </w:r>
      <w:r w:rsidRPr="00AC74BD">
        <w:rPr>
          <w:rFonts w:ascii="Times New Roman" w:hAnsi="Times New Roman" w:cs="Times New Roman"/>
          <w:sz w:val="24"/>
          <w:szCs w:val="24"/>
        </w:rPr>
        <w:t>.</w:t>
      </w:r>
    </w:p>
    <w:p w14:paraId="10D141E8" w14:textId="77777777" w:rsidR="00A41910" w:rsidRPr="00AC74BD" w:rsidRDefault="00A41910">
      <w:pPr>
        <w:pStyle w:val="Normal1"/>
        <w:rPr>
          <w:rFonts w:ascii="Times New Roman" w:hAnsi="Times New Roman" w:cs="Times New Roman"/>
          <w:sz w:val="24"/>
          <w:szCs w:val="24"/>
        </w:rPr>
      </w:pPr>
    </w:p>
    <w:p w14:paraId="46DA2E3C" w14:textId="77777777" w:rsidR="00A41910" w:rsidRPr="00AC74BD" w:rsidRDefault="00AC74BD">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ab/>
      </w:r>
      <w:r w:rsidRPr="00AC74BD">
        <w:rPr>
          <w:rFonts w:ascii="Times New Roman" w:hAnsi="Times New Roman" w:cs="Times New Roman"/>
          <w:sz w:val="24"/>
          <w:szCs w:val="24"/>
        </w:rPr>
        <w:tab/>
        <w:t xml:space="preserve">Aaron </w:t>
      </w:r>
      <w:r w:rsidRPr="00AC74BD">
        <w:rPr>
          <w:rFonts w:ascii="Times New Roman" w:hAnsi="Times New Roman" w:cs="Times New Roman"/>
          <w:b/>
          <w:sz w:val="24"/>
          <w:szCs w:val="24"/>
          <w:u w:val="single"/>
        </w:rPr>
        <w:t>Copland</w:t>
      </w:r>
    </w:p>
    <w:p w14:paraId="3B2C7C2E"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2DE7B855" w14:textId="6F80E50A" w:rsidR="00A41910" w:rsidRPr="00AC74BD" w:rsidRDefault="00AC74BD" w:rsidP="00B34030">
      <w:pPr>
        <w:rPr>
          <w:rFonts w:ascii="Times New Roman" w:hAnsi="Times New Roman" w:cs="Times New Roman"/>
          <w:sz w:val="24"/>
          <w:szCs w:val="24"/>
        </w:rPr>
      </w:pPr>
      <w:r w:rsidRPr="00AC74BD">
        <w:rPr>
          <w:rFonts w:ascii="Times New Roman" w:hAnsi="Times New Roman" w:cs="Times New Roman"/>
          <w:sz w:val="24"/>
          <w:szCs w:val="24"/>
        </w:rPr>
        <w:t>6. This field of mathematics has a linear form that utilizes matrices, and its fundamental theorem states that nth degree polynomials have n complex roots. Identify this word that names a class in which you learn to solve for x.</w:t>
      </w:r>
    </w:p>
    <w:p w14:paraId="2D97588A" w14:textId="77777777" w:rsidR="00A41910" w:rsidRPr="00AC74BD" w:rsidRDefault="00A41910">
      <w:pPr>
        <w:pStyle w:val="Normal1"/>
        <w:rPr>
          <w:rFonts w:ascii="Times New Roman" w:hAnsi="Times New Roman" w:cs="Times New Roman"/>
          <w:sz w:val="24"/>
          <w:szCs w:val="24"/>
        </w:rPr>
      </w:pPr>
    </w:p>
    <w:p w14:paraId="222C80CC"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Algebra</w:t>
      </w:r>
      <w:r w:rsidRPr="00AC74BD">
        <w:rPr>
          <w:rFonts w:ascii="Times New Roman" w:hAnsi="Times New Roman" w:cs="Times New Roman"/>
          <w:sz w:val="24"/>
          <w:szCs w:val="24"/>
        </w:rPr>
        <w:t xml:space="preserve"> [accept </w:t>
      </w:r>
      <w:r w:rsidRPr="00AC74BD">
        <w:rPr>
          <w:rFonts w:ascii="Times New Roman" w:hAnsi="Times New Roman" w:cs="Times New Roman"/>
          <w:b/>
          <w:sz w:val="24"/>
          <w:szCs w:val="24"/>
          <w:u w:val="single"/>
        </w:rPr>
        <w:t>algebraic</w:t>
      </w:r>
      <w:r w:rsidRPr="00AC74BD">
        <w:rPr>
          <w:rFonts w:ascii="Times New Roman" w:hAnsi="Times New Roman" w:cs="Times New Roman"/>
          <w:sz w:val="24"/>
          <w:szCs w:val="24"/>
        </w:rPr>
        <w:t>]</w:t>
      </w:r>
    </w:p>
    <w:p w14:paraId="2055E3B5"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1A0D692D" w14:textId="3EDFB422"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7. This nation’s colonization efforts included a settlement led by Peter Stuyvesant. Identify this nation who faced off in the Eighty Years’ War to claim their independence from Spain and saw rulers from the House of Orange.</w:t>
      </w:r>
      <w:r w:rsidRPr="00AC74BD">
        <w:rPr>
          <w:rFonts w:ascii="Times New Roman" w:hAnsi="Times New Roman" w:cs="Times New Roman"/>
          <w:sz w:val="24"/>
          <w:szCs w:val="24"/>
        </w:rPr>
        <w:br/>
      </w:r>
    </w:p>
    <w:p w14:paraId="0F88B5B2" w14:textId="77777777" w:rsidR="00A41910" w:rsidRPr="00AC74BD" w:rsidRDefault="00AC74BD">
      <w:pPr>
        <w:pStyle w:val="Normal1"/>
        <w:ind w:left="720" w:firstLine="720"/>
        <w:rPr>
          <w:rFonts w:ascii="Times New Roman" w:hAnsi="Times New Roman" w:cs="Times New Roman"/>
          <w:b/>
          <w:sz w:val="24"/>
          <w:szCs w:val="24"/>
          <w:u w:val="single"/>
        </w:rPr>
      </w:pPr>
      <w:r w:rsidRPr="00AC74BD">
        <w:rPr>
          <w:rFonts w:ascii="Times New Roman" w:hAnsi="Times New Roman" w:cs="Times New Roman"/>
          <w:sz w:val="24"/>
          <w:szCs w:val="24"/>
        </w:rPr>
        <w:t xml:space="preserve">the </w:t>
      </w:r>
      <w:r w:rsidRPr="00AC74BD">
        <w:rPr>
          <w:rFonts w:ascii="Times New Roman" w:hAnsi="Times New Roman" w:cs="Times New Roman"/>
          <w:b/>
          <w:sz w:val="24"/>
          <w:szCs w:val="24"/>
          <w:u w:val="single"/>
        </w:rPr>
        <w:t>Netherlands</w:t>
      </w:r>
    </w:p>
    <w:p w14:paraId="0AAF390C"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7F2C2A7E" w14:textId="270E4DCD"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lastRenderedPageBreak/>
        <w:t xml:space="preserve">8. This man describes his theory of forms with the example of a man who sees shadows on a cave and believes them to be real people. The allegory of the cave is included in what philosopher’s book, </w:t>
      </w:r>
      <w:r w:rsidRPr="00AC74BD">
        <w:rPr>
          <w:rFonts w:ascii="Times New Roman" w:hAnsi="Times New Roman" w:cs="Times New Roman"/>
          <w:i/>
          <w:sz w:val="24"/>
          <w:szCs w:val="24"/>
        </w:rPr>
        <w:t>The Republic</w:t>
      </w:r>
      <w:r w:rsidRPr="00AC74BD">
        <w:rPr>
          <w:rFonts w:ascii="Times New Roman" w:hAnsi="Times New Roman" w:cs="Times New Roman"/>
          <w:sz w:val="24"/>
          <w:szCs w:val="24"/>
        </w:rPr>
        <w:t xml:space="preserve">? </w:t>
      </w:r>
    </w:p>
    <w:p w14:paraId="5C671942" w14:textId="77777777" w:rsidR="00A41910" w:rsidRPr="00AC74BD" w:rsidRDefault="00A41910">
      <w:pPr>
        <w:pStyle w:val="Normal1"/>
        <w:rPr>
          <w:rFonts w:ascii="Times New Roman" w:hAnsi="Times New Roman" w:cs="Times New Roman"/>
          <w:sz w:val="24"/>
          <w:szCs w:val="24"/>
        </w:rPr>
      </w:pPr>
    </w:p>
    <w:p w14:paraId="7A40F1FC" w14:textId="77777777" w:rsidR="00A41910" w:rsidRPr="00AC74BD" w:rsidRDefault="00AC74BD">
      <w:pPr>
        <w:pStyle w:val="Normal1"/>
        <w:ind w:left="720" w:firstLine="720"/>
        <w:rPr>
          <w:rFonts w:ascii="Times New Roman" w:hAnsi="Times New Roman" w:cs="Times New Roman"/>
          <w:sz w:val="24"/>
          <w:szCs w:val="24"/>
        </w:rPr>
      </w:pPr>
      <w:r w:rsidRPr="00AC74BD">
        <w:rPr>
          <w:rFonts w:ascii="Times New Roman" w:hAnsi="Times New Roman" w:cs="Times New Roman"/>
          <w:b/>
          <w:sz w:val="24"/>
          <w:szCs w:val="24"/>
          <w:u w:val="single"/>
        </w:rPr>
        <w:t>Plato</w:t>
      </w:r>
    </w:p>
    <w:p w14:paraId="289037CD"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3FB972A3" w14:textId="6ACB75F4"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9. The TORRO scale can be used to measure these events, and supercells favor the formation of them. Measured on the Fujita Scale are what natural disasters that bring high winds and a funnel cloud and commonly affect a namesake alley in the Midwest?</w:t>
      </w:r>
    </w:p>
    <w:p w14:paraId="486FB5C6" w14:textId="77777777" w:rsidR="00A41910" w:rsidRPr="00AC74BD" w:rsidRDefault="00A41910">
      <w:pPr>
        <w:pStyle w:val="Normal1"/>
        <w:rPr>
          <w:rFonts w:ascii="Times New Roman" w:hAnsi="Times New Roman" w:cs="Times New Roman"/>
          <w:sz w:val="24"/>
          <w:szCs w:val="24"/>
        </w:rPr>
      </w:pPr>
    </w:p>
    <w:p w14:paraId="009D4F9D" w14:textId="77777777"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Tornado</w:t>
      </w:r>
      <w:r w:rsidRPr="00AC74BD">
        <w:rPr>
          <w:rFonts w:ascii="Times New Roman" w:hAnsi="Times New Roman" w:cs="Times New Roman"/>
          <w:sz w:val="24"/>
          <w:szCs w:val="24"/>
        </w:rPr>
        <w:t xml:space="preserve">s (accept </w:t>
      </w:r>
      <w:r w:rsidRPr="00AC74BD">
        <w:rPr>
          <w:rFonts w:ascii="Times New Roman" w:hAnsi="Times New Roman" w:cs="Times New Roman"/>
          <w:b/>
          <w:sz w:val="24"/>
          <w:szCs w:val="24"/>
          <w:u w:val="single"/>
        </w:rPr>
        <w:t>Twister</w:t>
      </w:r>
      <w:r w:rsidRPr="00AC74BD">
        <w:rPr>
          <w:rFonts w:ascii="Times New Roman" w:hAnsi="Times New Roman" w:cs="Times New Roman"/>
          <w:sz w:val="24"/>
          <w:szCs w:val="24"/>
        </w:rPr>
        <w:t xml:space="preserve">s or </w:t>
      </w:r>
      <w:r w:rsidRPr="00AC74BD">
        <w:rPr>
          <w:rFonts w:ascii="Times New Roman" w:hAnsi="Times New Roman" w:cs="Times New Roman"/>
          <w:b/>
          <w:sz w:val="24"/>
          <w:szCs w:val="24"/>
          <w:u w:val="single"/>
        </w:rPr>
        <w:t>Cyclone</w:t>
      </w:r>
      <w:r w:rsidRPr="00AC74BD">
        <w:rPr>
          <w:rFonts w:ascii="Times New Roman" w:hAnsi="Times New Roman" w:cs="Times New Roman"/>
          <w:sz w:val="24"/>
          <w:szCs w:val="24"/>
        </w:rPr>
        <w:t>s)</w:t>
      </w:r>
    </w:p>
    <w:p w14:paraId="0C2F0AA1" w14:textId="31CB1BEC" w:rsidR="00A41910" w:rsidRPr="00AC74BD" w:rsidRDefault="00AC74BD">
      <w:pPr>
        <w:pStyle w:val="Normal1"/>
        <w:rPr>
          <w:rFonts w:ascii="Times New Roman" w:hAnsi="Times New Roman" w:cs="Times New Roman"/>
          <w:sz w:val="24"/>
          <w:szCs w:val="24"/>
        </w:rPr>
      </w:pPr>
      <w:r w:rsidRPr="00AC74BD">
        <w:rPr>
          <w:rFonts w:ascii="Times New Roman" w:hAnsi="Times New Roman" w:cs="Times New Roman"/>
          <w:sz w:val="24"/>
          <w:szCs w:val="24"/>
        </w:rPr>
        <w:t xml:space="preserve"> </w:t>
      </w:r>
    </w:p>
    <w:p w14:paraId="03B775E5" w14:textId="54C4E0BC" w:rsidR="00A41910" w:rsidRPr="00AC74BD" w:rsidRDefault="00B34030">
      <w:pPr>
        <w:pStyle w:val="Normal1"/>
        <w:rPr>
          <w:rFonts w:ascii="Times New Roman" w:hAnsi="Times New Roman" w:cs="Times New Roman"/>
          <w:sz w:val="24"/>
          <w:szCs w:val="24"/>
        </w:rPr>
      </w:pPr>
      <w:r>
        <w:rPr>
          <w:rFonts w:ascii="Times New Roman" w:hAnsi="Times New Roman" w:cs="Times New Roman"/>
          <w:sz w:val="24"/>
          <w:szCs w:val="24"/>
        </w:rPr>
        <w:t>10.</w:t>
      </w:r>
      <w:r w:rsidR="00AC74BD" w:rsidRPr="00AC74BD">
        <w:rPr>
          <w:rFonts w:ascii="Times New Roman" w:hAnsi="Times New Roman" w:cs="Times New Roman"/>
          <w:sz w:val="24"/>
          <w:szCs w:val="24"/>
        </w:rPr>
        <w:t xml:space="preserve"> The Great Dividing Range and Great Sandy Desert are found within this country that is also home to Ayers Rock and a Jorn Utzon designed opera house. Identify this country containing the cities of Canberra, Melbourne, and Sydney.</w:t>
      </w:r>
    </w:p>
    <w:p w14:paraId="30327688" w14:textId="77777777" w:rsidR="00A41910" w:rsidRPr="00AC74BD" w:rsidRDefault="00A41910">
      <w:pPr>
        <w:pStyle w:val="Normal1"/>
        <w:rPr>
          <w:rFonts w:ascii="Times New Roman" w:hAnsi="Times New Roman" w:cs="Times New Roman"/>
          <w:sz w:val="24"/>
          <w:szCs w:val="24"/>
        </w:rPr>
      </w:pPr>
    </w:p>
    <w:p w14:paraId="66102F62" w14:textId="1C930ACB" w:rsidR="00617FC3" w:rsidRPr="00B34030" w:rsidRDefault="00AC74BD" w:rsidP="00617FC3">
      <w:pPr>
        <w:pStyle w:val="Normal1"/>
        <w:rPr>
          <w:rFonts w:ascii="Times New Roman" w:hAnsi="Times New Roman" w:cs="Times New Roman"/>
          <w:b/>
          <w:sz w:val="24"/>
          <w:szCs w:val="24"/>
          <w:u w:val="single"/>
        </w:rPr>
      </w:pPr>
      <w:r w:rsidRPr="00AC74BD">
        <w:rPr>
          <w:rFonts w:ascii="Times New Roman" w:hAnsi="Times New Roman" w:cs="Times New Roman"/>
          <w:sz w:val="24"/>
          <w:szCs w:val="24"/>
        </w:rPr>
        <w:tab/>
      </w:r>
      <w:r w:rsidRPr="00AC74BD">
        <w:rPr>
          <w:rFonts w:ascii="Times New Roman" w:hAnsi="Times New Roman" w:cs="Times New Roman"/>
          <w:sz w:val="24"/>
          <w:szCs w:val="24"/>
        </w:rPr>
        <w:tab/>
      </w:r>
      <w:r w:rsidRPr="00AC74BD">
        <w:rPr>
          <w:rFonts w:ascii="Times New Roman" w:hAnsi="Times New Roman" w:cs="Times New Roman"/>
          <w:b/>
          <w:sz w:val="24"/>
          <w:szCs w:val="24"/>
          <w:u w:val="single"/>
        </w:rPr>
        <w:t>Australia</w:t>
      </w:r>
    </w:p>
    <w:sectPr w:rsidR="00617FC3" w:rsidRPr="00B34030" w:rsidSect="00AC74BD">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7C4BA" w14:textId="77777777" w:rsidR="009F0EA8" w:rsidRDefault="00AC74BD">
      <w:pPr>
        <w:spacing w:line="240" w:lineRule="auto"/>
      </w:pPr>
      <w:r>
        <w:separator/>
      </w:r>
    </w:p>
  </w:endnote>
  <w:endnote w:type="continuationSeparator" w:id="0">
    <w:p w14:paraId="30D22229" w14:textId="77777777" w:rsidR="009F0EA8" w:rsidRDefault="00AC7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6BCE3" w14:textId="77777777" w:rsidR="009F0EA8" w:rsidRDefault="00AC74BD">
      <w:pPr>
        <w:spacing w:line="240" w:lineRule="auto"/>
      </w:pPr>
      <w:r>
        <w:separator/>
      </w:r>
    </w:p>
  </w:footnote>
  <w:footnote w:type="continuationSeparator" w:id="0">
    <w:p w14:paraId="185CE942" w14:textId="77777777" w:rsidR="009F0EA8" w:rsidRDefault="00AC74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C2DF4" w14:textId="77777777" w:rsidR="00A41910" w:rsidRDefault="00A41910">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910"/>
    <w:rsid w:val="00155FF5"/>
    <w:rsid w:val="00617FC3"/>
    <w:rsid w:val="009F0EA8"/>
    <w:rsid w:val="00A41910"/>
    <w:rsid w:val="00AC74BD"/>
    <w:rsid w:val="00B340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B55F53"/>
  <w15:docId w15:val="{ED241B2D-824B-4F84-8908-6D8D1A754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107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1404</Words>
  <Characters>8004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2018-10-17T13:28:00Z</dcterms:created>
  <dcterms:modified xsi:type="dcterms:W3CDTF">2018-10-17T13:28:00Z</dcterms:modified>
</cp:coreProperties>
</file>